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40CB" w14:textId="77777777" w:rsidR="00F842A4" w:rsidRDefault="001E773F" w:rsidP="00D924A5">
      <w:pPr>
        <w:spacing w:after="100" w:afterAutospacing="1" w:line="276" w:lineRule="auto"/>
        <w:rPr>
          <w:rFonts w:cstheme="minorHAnsi"/>
          <w:noProof/>
        </w:rPr>
      </w:pPr>
      <w:r>
        <w:rPr>
          <w:rFonts w:cstheme="minorHAnsi"/>
          <w:noProof/>
          <w:lang w:eastAsia="de-DE"/>
        </w:rPr>
        <w:drawing>
          <wp:inline distT="0" distB="0" distL="0" distR="0" wp14:anchorId="575F61FA" wp14:editId="3C46F3A6">
            <wp:extent cx="1050150" cy="4540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45" cy="490037"/>
                    </a:xfrm>
                    <a:prstGeom prst="rect">
                      <a:avLst/>
                    </a:prstGeom>
                  </pic:spPr>
                </pic:pic>
              </a:graphicData>
            </a:graphic>
          </wp:inline>
        </w:drawing>
      </w:r>
      <w:r w:rsidR="00F842A4">
        <w:rPr>
          <w:rFonts w:cstheme="minorHAnsi"/>
        </w:rPr>
        <w:t xml:space="preserve">   </w:t>
      </w:r>
      <w:r>
        <w:rPr>
          <w:rFonts w:cstheme="minorHAnsi"/>
        </w:rPr>
        <w:t xml:space="preserve">  </w:t>
      </w:r>
      <w:r>
        <w:rPr>
          <w:rFonts w:cstheme="minorHAnsi"/>
          <w:noProof/>
          <w:lang w:eastAsia="de-DE"/>
        </w:rPr>
        <w:drawing>
          <wp:inline distT="0" distB="0" distL="0" distR="0" wp14:anchorId="1AEA687A" wp14:editId="5BF810C4">
            <wp:extent cx="2506980" cy="53691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445" cy="579420"/>
                    </a:xfrm>
                    <a:prstGeom prst="rect">
                      <a:avLst/>
                    </a:prstGeom>
                  </pic:spPr>
                </pic:pic>
              </a:graphicData>
            </a:graphic>
          </wp:inline>
        </w:drawing>
      </w:r>
      <w:r w:rsidR="00F842A4">
        <w:rPr>
          <w:rFonts w:cstheme="minorHAnsi"/>
        </w:rPr>
        <w:t xml:space="preserve">  </w:t>
      </w:r>
      <w:r>
        <w:rPr>
          <w:rFonts w:cstheme="minorHAnsi"/>
        </w:rPr>
        <w:t xml:space="preserve"> </w:t>
      </w:r>
      <w:r w:rsidR="00F842A4">
        <w:rPr>
          <w:rFonts w:cstheme="minorHAnsi"/>
        </w:rPr>
        <w:t xml:space="preserve"> </w:t>
      </w:r>
      <w:r>
        <w:rPr>
          <w:rFonts w:cstheme="minorHAnsi"/>
        </w:rPr>
        <w:t xml:space="preserve"> </w:t>
      </w:r>
      <w:r>
        <w:rPr>
          <w:rFonts w:cstheme="minorHAnsi"/>
          <w:noProof/>
          <w:lang w:eastAsia="de-DE"/>
        </w:rPr>
        <w:drawing>
          <wp:inline distT="0" distB="0" distL="0" distR="0" wp14:anchorId="41541CFB" wp14:editId="5340FA60">
            <wp:extent cx="815340" cy="817082"/>
            <wp:effectExtent l="0" t="0" r="381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5788" cy="867638"/>
                    </a:xfrm>
                    <a:prstGeom prst="rect">
                      <a:avLst/>
                    </a:prstGeom>
                  </pic:spPr>
                </pic:pic>
              </a:graphicData>
            </a:graphic>
          </wp:inline>
        </w:drawing>
      </w:r>
      <w:r>
        <w:rPr>
          <w:rFonts w:cstheme="minorHAnsi"/>
        </w:rPr>
        <w:t xml:space="preserve"> </w:t>
      </w:r>
      <w:r w:rsidR="00F842A4">
        <w:rPr>
          <w:rFonts w:cstheme="minorHAnsi"/>
        </w:rPr>
        <w:t xml:space="preserve">   </w:t>
      </w:r>
      <w:r>
        <w:rPr>
          <w:rFonts w:cstheme="minorHAnsi"/>
        </w:rPr>
        <w:t xml:space="preserve"> </w:t>
      </w:r>
      <w:r w:rsidR="00F842A4">
        <w:rPr>
          <w:rFonts w:cstheme="minorHAnsi"/>
          <w:noProof/>
          <w:lang w:eastAsia="de-DE"/>
        </w:rPr>
        <w:drawing>
          <wp:inline distT="0" distB="0" distL="0" distR="0" wp14:anchorId="1EABF180" wp14:editId="0C7E9E67">
            <wp:extent cx="891540" cy="8915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91540" cy="891540"/>
                    </a:xfrm>
                    <a:prstGeom prst="rect">
                      <a:avLst/>
                    </a:prstGeom>
                  </pic:spPr>
                </pic:pic>
              </a:graphicData>
            </a:graphic>
          </wp:inline>
        </w:drawing>
      </w:r>
      <w:r>
        <w:rPr>
          <w:rFonts w:cstheme="minorHAnsi"/>
          <w:noProof/>
        </w:rPr>
        <w:t xml:space="preserve">  </w:t>
      </w:r>
    </w:p>
    <w:p w14:paraId="091FE8EC" w14:textId="64E6BE80" w:rsidR="00F842A4" w:rsidRDefault="00F842A4" w:rsidP="00D924A5">
      <w:pPr>
        <w:spacing w:after="100" w:afterAutospacing="1" w:line="276" w:lineRule="auto"/>
        <w:rPr>
          <w:rFonts w:cstheme="minorHAnsi"/>
          <w:noProof/>
        </w:rPr>
      </w:pPr>
      <w:r>
        <w:rPr>
          <w:rFonts w:cstheme="minorHAnsi"/>
          <w:noProof/>
          <w:lang w:eastAsia="de-DE"/>
        </w:rPr>
        <w:drawing>
          <wp:inline distT="0" distB="0" distL="0" distR="0" wp14:anchorId="3310C3BF" wp14:editId="3119A6CA">
            <wp:extent cx="1127760" cy="703476"/>
            <wp:effectExtent l="0" t="0" r="0" b="190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0759" cy="736536"/>
                    </a:xfrm>
                    <a:prstGeom prst="rect">
                      <a:avLst/>
                    </a:prstGeom>
                  </pic:spPr>
                </pic:pic>
              </a:graphicData>
            </a:graphic>
          </wp:inline>
        </w:drawing>
      </w:r>
      <w:r>
        <w:rPr>
          <w:rFonts w:cstheme="minorHAnsi"/>
          <w:noProof/>
        </w:rPr>
        <w:t xml:space="preserve">       </w:t>
      </w:r>
      <w:r w:rsidR="001E773F">
        <w:rPr>
          <w:rFonts w:cstheme="minorHAnsi"/>
          <w:noProof/>
          <w:lang w:eastAsia="de-DE"/>
        </w:rPr>
        <w:drawing>
          <wp:inline distT="0" distB="0" distL="0" distR="0" wp14:anchorId="276BA226" wp14:editId="248862AF">
            <wp:extent cx="1510144" cy="553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a:extLst>
                        <a:ext uri="{28A0092B-C50C-407E-A947-70E740481C1C}">
                          <a14:useLocalDpi xmlns:a14="http://schemas.microsoft.com/office/drawing/2010/main" val="0"/>
                        </a:ext>
                      </a:extLst>
                    </a:blip>
                    <a:stretch>
                      <a:fillRect/>
                    </a:stretch>
                  </pic:blipFill>
                  <pic:spPr>
                    <a:xfrm>
                      <a:off x="0" y="0"/>
                      <a:ext cx="1575798" cy="577793"/>
                    </a:xfrm>
                    <a:prstGeom prst="rect">
                      <a:avLst/>
                    </a:prstGeom>
                  </pic:spPr>
                </pic:pic>
              </a:graphicData>
            </a:graphic>
          </wp:inline>
        </w:drawing>
      </w:r>
      <w:r>
        <w:rPr>
          <w:rFonts w:cstheme="minorHAnsi"/>
          <w:noProof/>
        </w:rPr>
        <w:t xml:space="preserve">    </w:t>
      </w:r>
      <w:r w:rsidR="001E773F">
        <w:rPr>
          <w:rFonts w:cstheme="minorHAnsi"/>
          <w:noProof/>
        </w:rPr>
        <w:t xml:space="preserve">  </w:t>
      </w:r>
      <w:r w:rsidR="001E773F">
        <w:rPr>
          <w:rFonts w:cstheme="minorHAnsi"/>
          <w:noProof/>
          <w:lang w:eastAsia="de-DE"/>
        </w:rPr>
        <w:drawing>
          <wp:inline distT="0" distB="0" distL="0" distR="0" wp14:anchorId="6C20552F" wp14:editId="0D247C51">
            <wp:extent cx="1409348" cy="507365"/>
            <wp:effectExtent l="0" t="0" r="63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extLst>
                        <a:ext uri="{28A0092B-C50C-407E-A947-70E740481C1C}">
                          <a14:useLocalDpi xmlns:a14="http://schemas.microsoft.com/office/drawing/2010/main" val="0"/>
                        </a:ext>
                      </a:extLst>
                    </a:blip>
                    <a:stretch>
                      <a:fillRect/>
                    </a:stretch>
                  </pic:blipFill>
                  <pic:spPr>
                    <a:xfrm>
                      <a:off x="0" y="0"/>
                      <a:ext cx="1508743" cy="543147"/>
                    </a:xfrm>
                    <a:prstGeom prst="rect">
                      <a:avLst/>
                    </a:prstGeom>
                  </pic:spPr>
                </pic:pic>
              </a:graphicData>
            </a:graphic>
          </wp:inline>
        </w:drawing>
      </w:r>
      <w:r>
        <w:rPr>
          <w:rFonts w:cstheme="minorHAnsi"/>
          <w:noProof/>
        </w:rPr>
        <w:t xml:space="preserve">     </w:t>
      </w:r>
      <w:r w:rsidR="001E773F">
        <w:rPr>
          <w:rFonts w:cstheme="minorHAnsi"/>
          <w:noProof/>
          <w:lang w:eastAsia="de-DE"/>
        </w:rPr>
        <w:drawing>
          <wp:inline distT="0" distB="0" distL="0" distR="0" wp14:anchorId="00FFA60C" wp14:editId="4229270E">
            <wp:extent cx="1043940" cy="666517"/>
            <wp:effectExtent l="0" t="0" r="381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2946" cy="723344"/>
                    </a:xfrm>
                    <a:prstGeom prst="rect">
                      <a:avLst/>
                    </a:prstGeom>
                  </pic:spPr>
                </pic:pic>
              </a:graphicData>
            </a:graphic>
          </wp:inline>
        </w:drawing>
      </w:r>
    </w:p>
    <w:p w14:paraId="1F85E112" w14:textId="24EB2753" w:rsidR="00D924A5" w:rsidRDefault="001E773F" w:rsidP="00D924A5">
      <w:pPr>
        <w:spacing w:after="100" w:afterAutospacing="1" w:line="276" w:lineRule="auto"/>
        <w:rPr>
          <w:rFonts w:cstheme="minorHAnsi"/>
        </w:rPr>
      </w:pPr>
      <w:r>
        <w:rPr>
          <w:rFonts w:cstheme="minorHAnsi"/>
          <w:noProof/>
          <w:lang w:eastAsia="de-DE"/>
        </w:rPr>
        <w:drawing>
          <wp:inline distT="0" distB="0" distL="0" distR="0" wp14:anchorId="7A1D18C7" wp14:editId="68DF9340">
            <wp:extent cx="1714500" cy="30987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1531" cy="349104"/>
                    </a:xfrm>
                    <a:prstGeom prst="rect">
                      <a:avLst/>
                    </a:prstGeom>
                  </pic:spPr>
                </pic:pic>
              </a:graphicData>
            </a:graphic>
          </wp:inline>
        </w:drawing>
      </w:r>
      <w:r w:rsidR="00F842A4">
        <w:rPr>
          <w:rFonts w:cstheme="minorHAnsi"/>
        </w:rPr>
        <w:t xml:space="preserve">   </w:t>
      </w:r>
      <w:r>
        <w:rPr>
          <w:rFonts w:cstheme="minorHAnsi"/>
          <w:noProof/>
          <w:lang w:eastAsia="de-DE"/>
        </w:rPr>
        <w:drawing>
          <wp:inline distT="0" distB="0" distL="0" distR="0" wp14:anchorId="25BF6E64" wp14:editId="5B89722A">
            <wp:extent cx="588619" cy="582175"/>
            <wp:effectExtent l="0" t="0" r="254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8518" cy="621637"/>
                    </a:xfrm>
                    <a:prstGeom prst="rect">
                      <a:avLst/>
                    </a:prstGeom>
                  </pic:spPr>
                </pic:pic>
              </a:graphicData>
            </a:graphic>
          </wp:inline>
        </w:drawing>
      </w:r>
      <w:r>
        <w:rPr>
          <w:rFonts w:cstheme="minorHAnsi"/>
        </w:rPr>
        <w:t xml:space="preserve">  </w:t>
      </w:r>
      <w:r w:rsidR="00F842A4">
        <w:rPr>
          <w:rFonts w:cstheme="minorHAnsi"/>
          <w:noProof/>
          <w:lang w:eastAsia="de-DE"/>
        </w:rPr>
        <w:drawing>
          <wp:inline distT="0" distB="0" distL="0" distR="0" wp14:anchorId="490784A1" wp14:editId="44343523">
            <wp:extent cx="800100" cy="56038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924" cy="580569"/>
                    </a:xfrm>
                    <a:prstGeom prst="rect">
                      <a:avLst/>
                    </a:prstGeom>
                  </pic:spPr>
                </pic:pic>
              </a:graphicData>
            </a:graphic>
          </wp:inline>
        </w:drawing>
      </w:r>
      <w:r w:rsidR="00F842A4">
        <w:rPr>
          <w:rFonts w:cstheme="minorHAnsi"/>
        </w:rPr>
        <w:t xml:space="preserve"> </w:t>
      </w:r>
      <w:r w:rsidR="00CA4704">
        <w:rPr>
          <w:rFonts w:cstheme="minorHAnsi"/>
          <w:noProof/>
        </w:rPr>
        <w:drawing>
          <wp:inline distT="0" distB="0" distL="0" distR="0" wp14:anchorId="6C5056A5" wp14:editId="118D9C0A">
            <wp:extent cx="962628" cy="5409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7161" cy="554690"/>
                    </a:xfrm>
                    <a:prstGeom prst="rect">
                      <a:avLst/>
                    </a:prstGeom>
                  </pic:spPr>
                </pic:pic>
              </a:graphicData>
            </a:graphic>
          </wp:inline>
        </w:drawing>
      </w:r>
      <w:r w:rsidR="00F842A4">
        <w:rPr>
          <w:rFonts w:cstheme="minorHAnsi"/>
        </w:rPr>
        <w:t xml:space="preserve">   </w:t>
      </w:r>
      <w:r w:rsidR="00F842A4">
        <w:rPr>
          <w:rFonts w:cstheme="minorHAnsi"/>
          <w:noProof/>
          <w:lang w:eastAsia="de-DE"/>
        </w:rPr>
        <w:drawing>
          <wp:inline distT="0" distB="0" distL="0" distR="0" wp14:anchorId="6F1E5E21" wp14:editId="416451CC">
            <wp:extent cx="1541909" cy="497689"/>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7447" cy="505932"/>
                    </a:xfrm>
                    <a:prstGeom prst="rect">
                      <a:avLst/>
                    </a:prstGeom>
                  </pic:spPr>
                </pic:pic>
              </a:graphicData>
            </a:graphic>
          </wp:inline>
        </w:drawing>
      </w:r>
    </w:p>
    <w:p w14:paraId="0B366E72" w14:textId="4155B092" w:rsidR="001E773F" w:rsidRPr="00F842A4" w:rsidRDefault="00F842A4" w:rsidP="00D924A5">
      <w:pPr>
        <w:spacing w:after="100" w:afterAutospacing="1" w:line="276" w:lineRule="auto"/>
        <w:rPr>
          <w:rFonts w:cstheme="minorHAnsi"/>
        </w:rPr>
      </w:pPr>
      <w:r w:rsidRPr="00F842A4">
        <w:rPr>
          <w:rFonts w:cstheme="minorHAnsi"/>
          <w:b/>
          <w:bCs/>
        </w:rPr>
        <w:t xml:space="preserve">Offener Brief </w:t>
      </w:r>
      <w:r w:rsidR="00100330">
        <w:rPr>
          <w:rFonts w:cstheme="minorHAnsi"/>
          <w:b/>
          <w:bCs/>
        </w:rPr>
        <w:t xml:space="preserve">an Julia Klöckner </w:t>
      </w:r>
      <w:r w:rsidRPr="00F842A4">
        <w:rPr>
          <w:rFonts w:cstheme="minorHAnsi"/>
          <w:b/>
          <w:bCs/>
        </w:rPr>
        <w:t>zur Novellierung des Bundesjagdgesetzes</w:t>
      </w:r>
      <w:r>
        <w:rPr>
          <w:rFonts w:cstheme="minorHAnsi"/>
          <w:b/>
          <w:bCs/>
        </w:rPr>
        <w:t xml:space="preserve">      </w:t>
      </w:r>
      <w:r w:rsidR="00100330">
        <w:rPr>
          <w:rFonts w:cstheme="minorHAnsi"/>
          <w:b/>
          <w:bCs/>
        </w:rPr>
        <w:t xml:space="preserve">       </w:t>
      </w:r>
      <w:r>
        <w:rPr>
          <w:rFonts w:cstheme="minorHAnsi"/>
        </w:rPr>
        <w:t xml:space="preserve">Berlin, den 8. </w:t>
      </w:r>
      <w:r w:rsidR="00100330">
        <w:rPr>
          <w:rFonts w:cstheme="minorHAnsi"/>
        </w:rPr>
        <w:t>Sep.</w:t>
      </w:r>
      <w:r w:rsidR="00100330">
        <w:rPr>
          <w:rFonts w:cstheme="minorHAnsi"/>
        </w:rPr>
        <w:t xml:space="preserve"> </w:t>
      </w:r>
      <w:r>
        <w:rPr>
          <w:rFonts w:cstheme="minorHAnsi"/>
        </w:rPr>
        <w:t>2020</w:t>
      </w:r>
    </w:p>
    <w:p w14:paraId="6FE00A8A" w14:textId="63F4C3A3" w:rsidR="00071453" w:rsidRPr="00D924A5" w:rsidRDefault="00071453" w:rsidP="006F4FA5">
      <w:pPr>
        <w:spacing w:after="100" w:afterAutospacing="1" w:line="240" w:lineRule="auto"/>
        <w:rPr>
          <w:rFonts w:cstheme="minorHAnsi"/>
        </w:rPr>
      </w:pPr>
      <w:r w:rsidRPr="00D924A5">
        <w:rPr>
          <w:rFonts w:cstheme="minorHAnsi"/>
        </w:rPr>
        <w:t xml:space="preserve">Sehr geehrte </w:t>
      </w:r>
      <w:r w:rsidR="000C5E83" w:rsidRPr="00D924A5">
        <w:rPr>
          <w:rFonts w:cstheme="minorHAnsi"/>
        </w:rPr>
        <w:t xml:space="preserve">Frau </w:t>
      </w:r>
      <w:r w:rsidR="00D50507">
        <w:rPr>
          <w:rFonts w:cstheme="minorHAnsi"/>
        </w:rPr>
        <w:t>Bundesm</w:t>
      </w:r>
      <w:r w:rsidR="00B73F5A" w:rsidRPr="00D924A5">
        <w:rPr>
          <w:rFonts w:cstheme="minorHAnsi"/>
        </w:rPr>
        <w:t>inisterin</w:t>
      </w:r>
      <w:r w:rsidRPr="00D924A5">
        <w:rPr>
          <w:rFonts w:cstheme="minorHAnsi"/>
        </w:rPr>
        <w:t>,</w:t>
      </w:r>
    </w:p>
    <w:p w14:paraId="6C5D3999" w14:textId="1F98A9E9" w:rsidR="000C5E83" w:rsidRPr="00D924A5" w:rsidRDefault="000C5E83" w:rsidP="006F4FA5">
      <w:pPr>
        <w:spacing w:after="100" w:afterAutospacing="1" w:line="240" w:lineRule="auto"/>
        <w:rPr>
          <w:rFonts w:cstheme="minorHAnsi"/>
        </w:rPr>
      </w:pPr>
      <w:r w:rsidRPr="00D924A5">
        <w:rPr>
          <w:rFonts w:cstheme="minorHAnsi"/>
        </w:rPr>
        <w:t>im Rahmen der laufenden Diskussion zur Novelle des B</w:t>
      </w:r>
      <w:r w:rsidR="00AC413A">
        <w:rPr>
          <w:rFonts w:cstheme="minorHAnsi"/>
        </w:rPr>
        <w:t>undesjagdgesetzes (BJagdG)</w:t>
      </w:r>
      <w:r w:rsidRPr="00D924A5">
        <w:rPr>
          <w:rFonts w:cstheme="minorHAnsi"/>
        </w:rPr>
        <w:t xml:space="preserve"> möchten wir Sie noch einmal ausdrücklich darauf hinweisen, dass der vorgelegte Entwurf </w:t>
      </w:r>
      <w:r w:rsidR="00D50507">
        <w:rPr>
          <w:rFonts w:cstheme="minorHAnsi"/>
        </w:rPr>
        <w:t xml:space="preserve">aus unserer Sicht </w:t>
      </w:r>
      <w:r w:rsidRPr="00D924A5">
        <w:rPr>
          <w:rFonts w:cstheme="minorHAnsi"/>
        </w:rPr>
        <w:t>verfassungswidrig ist!</w:t>
      </w:r>
    </w:p>
    <w:p w14:paraId="08BCBBBC" w14:textId="490B205A" w:rsidR="009473D4" w:rsidRPr="00D924A5" w:rsidRDefault="000C5E83" w:rsidP="006F4FA5">
      <w:pPr>
        <w:spacing w:after="100" w:afterAutospacing="1" w:line="240" w:lineRule="auto"/>
        <w:rPr>
          <w:rFonts w:cstheme="minorHAnsi"/>
        </w:rPr>
      </w:pPr>
      <w:r w:rsidRPr="00D924A5">
        <w:rPr>
          <w:rFonts w:cstheme="minorHAnsi"/>
        </w:rPr>
        <w:t>Se</w:t>
      </w:r>
      <w:r w:rsidR="009473D4" w:rsidRPr="00D924A5">
        <w:rPr>
          <w:rFonts w:cstheme="minorHAnsi"/>
        </w:rPr>
        <w:t>it</w:t>
      </w:r>
      <w:r w:rsidRPr="00D924A5">
        <w:rPr>
          <w:rFonts w:cstheme="minorHAnsi"/>
        </w:rPr>
        <w:t xml:space="preserve"> Monaten arbeit</w:t>
      </w:r>
      <w:r w:rsidR="009473D4" w:rsidRPr="00D924A5">
        <w:rPr>
          <w:rFonts w:cstheme="minorHAnsi"/>
        </w:rPr>
        <w:t>en die Jagdverbände gemeinsam mit der Forstwirtschaft an einem Kompromiss, der den vermeintlichen Konflikt zwischen Wald und Wild lösen soll. Eine Einbeziehung der Tierschutzverbände erfolgt in diesem Rahmen nicht</w:t>
      </w:r>
      <w:r w:rsidR="00FA7F30" w:rsidRPr="00D924A5">
        <w:rPr>
          <w:rFonts w:cstheme="minorHAnsi"/>
        </w:rPr>
        <w:t xml:space="preserve">, obwohl die wesentlichen </w:t>
      </w:r>
      <w:r w:rsidR="00FA5A83" w:rsidRPr="00D924A5">
        <w:rPr>
          <w:rFonts w:cstheme="minorHAnsi"/>
        </w:rPr>
        <w:t xml:space="preserve">geplanten </w:t>
      </w:r>
      <w:r w:rsidR="00FA7F30" w:rsidRPr="00D924A5">
        <w:rPr>
          <w:rFonts w:cstheme="minorHAnsi"/>
        </w:rPr>
        <w:t xml:space="preserve">Eingriffe </w:t>
      </w:r>
      <w:r w:rsidR="00FA5A83" w:rsidRPr="00D924A5">
        <w:rPr>
          <w:rFonts w:cstheme="minorHAnsi"/>
        </w:rPr>
        <w:t>h</w:t>
      </w:r>
      <w:r w:rsidRPr="00D924A5">
        <w:rPr>
          <w:rFonts w:cstheme="minorHAnsi"/>
        </w:rPr>
        <w:t>öchste</w:t>
      </w:r>
      <w:r w:rsidR="00FA5A83" w:rsidRPr="00D924A5">
        <w:rPr>
          <w:rFonts w:cstheme="minorHAnsi"/>
        </w:rPr>
        <w:t xml:space="preserve"> </w:t>
      </w:r>
      <w:r w:rsidR="00FA7F30" w:rsidRPr="00D924A5">
        <w:rPr>
          <w:rFonts w:cstheme="minorHAnsi"/>
        </w:rPr>
        <w:t>tierschutz</w:t>
      </w:r>
      <w:r w:rsidR="00FA5A83" w:rsidRPr="00D924A5">
        <w:rPr>
          <w:rFonts w:cstheme="minorHAnsi"/>
        </w:rPr>
        <w:t>rechtliche R</w:t>
      </w:r>
      <w:r w:rsidR="00FA7F30" w:rsidRPr="00D924A5">
        <w:rPr>
          <w:rFonts w:cstheme="minorHAnsi"/>
        </w:rPr>
        <w:t>elevan</w:t>
      </w:r>
      <w:r w:rsidR="00FA5A83" w:rsidRPr="00D924A5">
        <w:rPr>
          <w:rFonts w:cstheme="minorHAnsi"/>
        </w:rPr>
        <w:t>z haben</w:t>
      </w:r>
      <w:r w:rsidR="009473D4" w:rsidRPr="00D924A5">
        <w:rPr>
          <w:rFonts w:cstheme="minorHAnsi"/>
        </w:rPr>
        <w:t>.</w:t>
      </w:r>
    </w:p>
    <w:p w14:paraId="60F1452F" w14:textId="5732774E" w:rsidR="00A32D43" w:rsidRPr="00D924A5" w:rsidRDefault="00B73F5A" w:rsidP="006F4FA5">
      <w:pPr>
        <w:spacing w:after="100" w:afterAutospacing="1" w:line="240" w:lineRule="auto"/>
        <w:rPr>
          <w:rFonts w:cstheme="minorHAnsi"/>
        </w:rPr>
      </w:pPr>
      <w:r w:rsidRPr="00D924A5">
        <w:rPr>
          <w:rFonts w:cstheme="minorHAnsi"/>
        </w:rPr>
        <w:t xml:space="preserve">Umweltschutz </w:t>
      </w:r>
      <w:r w:rsidR="000C5E83" w:rsidRPr="00D924A5">
        <w:rPr>
          <w:rFonts w:cstheme="minorHAnsi"/>
        </w:rPr>
        <w:t>und</w:t>
      </w:r>
      <w:r w:rsidR="008A1C98" w:rsidRPr="00D924A5">
        <w:rPr>
          <w:rFonts w:cstheme="minorHAnsi"/>
        </w:rPr>
        <w:t xml:space="preserve"> </w:t>
      </w:r>
      <w:r w:rsidR="00E35A00" w:rsidRPr="00D924A5">
        <w:rPr>
          <w:rFonts w:cstheme="minorHAnsi"/>
        </w:rPr>
        <w:t xml:space="preserve">Tierschutz </w:t>
      </w:r>
      <w:r w:rsidR="00AE6D8D" w:rsidRPr="00D924A5">
        <w:rPr>
          <w:rFonts w:cstheme="minorHAnsi"/>
        </w:rPr>
        <w:t xml:space="preserve">sind als </w:t>
      </w:r>
      <w:r w:rsidR="00E35A00" w:rsidRPr="00D924A5">
        <w:rPr>
          <w:rFonts w:cstheme="minorHAnsi"/>
        </w:rPr>
        <w:t>zwei gleichrangige Staatsziele</w:t>
      </w:r>
      <w:r w:rsidR="00AE6D8D" w:rsidRPr="00D924A5">
        <w:rPr>
          <w:rFonts w:cstheme="minorHAnsi"/>
        </w:rPr>
        <w:t xml:space="preserve"> </w:t>
      </w:r>
      <w:r w:rsidR="00E35A00" w:rsidRPr="00D924A5">
        <w:rPr>
          <w:rFonts w:cstheme="minorHAnsi"/>
        </w:rPr>
        <w:t>in Artikel 20 a G</w:t>
      </w:r>
      <w:r w:rsidR="00D1742A">
        <w:rPr>
          <w:rFonts w:cstheme="minorHAnsi"/>
        </w:rPr>
        <w:t>rundgesetz</w:t>
      </w:r>
      <w:r w:rsidR="00E35A00" w:rsidRPr="00D924A5">
        <w:rPr>
          <w:rFonts w:cstheme="minorHAnsi"/>
        </w:rPr>
        <w:t xml:space="preserve"> festgeschrieben. Danach schützt der Staat „auch in Verantwortung für die künftigen Generationen die natürlichen Lebensgrundlagen und die Tiere im Rahmen der verfassungsmäßigen Ordnung durch die Gesetzgebung und nach Maßgabe von Gesetz und Recht durch die vollziehende Gewalt und die Rechtsprechung.“</w:t>
      </w:r>
    </w:p>
    <w:p w14:paraId="40358A89" w14:textId="2AE7C1A2" w:rsidR="00E35A00" w:rsidRPr="00D924A5" w:rsidRDefault="00E35A00" w:rsidP="006F4FA5">
      <w:pPr>
        <w:spacing w:after="100" w:afterAutospacing="1" w:line="240" w:lineRule="auto"/>
        <w:rPr>
          <w:rFonts w:cstheme="minorHAnsi"/>
        </w:rPr>
      </w:pPr>
      <w:r w:rsidRPr="00D924A5">
        <w:rPr>
          <w:rFonts w:cstheme="minorHAnsi"/>
        </w:rPr>
        <w:t>Zentrale Auswirkung eines Staatszieles auf die Gesetzgebung ist zunächst eine Berücksichtigungspflicht der geschützten Interessen</w:t>
      </w:r>
      <w:r w:rsidR="00A64000" w:rsidRPr="00D924A5">
        <w:rPr>
          <w:rFonts w:cstheme="minorHAnsi"/>
        </w:rPr>
        <w:t xml:space="preserve"> bei geplanten neuen gesetzlichen Regelungen</w:t>
      </w:r>
      <w:r w:rsidRPr="00D924A5">
        <w:rPr>
          <w:rFonts w:cstheme="minorHAnsi"/>
        </w:rPr>
        <w:t>.</w:t>
      </w:r>
      <w:r w:rsidR="003B04AC" w:rsidRPr="00D924A5">
        <w:rPr>
          <w:rFonts w:cstheme="minorHAnsi"/>
        </w:rPr>
        <w:t xml:space="preserve"> Danach sind im Rahmen einer Verträglichkeitsprüfung die Auswirkungen der geplanten neuen Regelungen auf die geschützten Interessen zu prüfen. Sind negative Auswirkungen ernstlich zu befürchten, so muss nach schonenderen Alternativen gesucht werden. Schonendere Alternativen, mit denen das Ziel ebenfalls erreicht werden kann, sind dabei vorrangig anzuwenden.</w:t>
      </w:r>
      <w:r w:rsidR="008450F4" w:rsidRPr="00D924A5">
        <w:rPr>
          <w:rFonts w:cstheme="minorHAnsi"/>
        </w:rPr>
        <w:t xml:space="preserve"> Dass entsprechende Abwägungen </w:t>
      </w:r>
      <w:r w:rsidR="00D54AD3" w:rsidRPr="00D924A5">
        <w:rPr>
          <w:rFonts w:cstheme="minorHAnsi"/>
        </w:rPr>
        <w:t>auch im Rahmen der nun geplanten Novelle des BJ</w:t>
      </w:r>
      <w:r w:rsidR="00B73F5A" w:rsidRPr="00D924A5">
        <w:rPr>
          <w:rFonts w:cstheme="minorHAnsi"/>
        </w:rPr>
        <w:t>agd</w:t>
      </w:r>
      <w:r w:rsidR="00D54AD3" w:rsidRPr="00D924A5">
        <w:rPr>
          <w:rFonts w:cstheme="minorHAnsi"/>
        </w:rPr>
        <w:t>G</w:t>
      </w:r>
      <w:r w:rsidR="008450F4" w:rsidRPr="00D924A5">
        <w:rPr>
          <w:rFonts w:cstheme="minorHAnsi"/>
        </w:rPr>
        <w:t xml:space="preserve"> seitens Ihres Ministeriums vorgenommen wurden, ist bisher nicht ersichtlich. </w:t>
      </w:r>
    </w:p>
    <w:p w14:paraId="6E7EF39B" w14:textId="3F937EDF" w:rsidR="003B04AC" w:rsidRPr="00D924A5" w:rsidRDefault="00FA7F30" w:rsidP="006F4FA5">
      <w:pPr>
        <w:spacing w:after="100" w:afterAutospacing="1" w:line="240" w:lineRule="auto"/>
        <w:rPr>
          <w:rFonts w:cstheme="minorHAnsi"/>
        </w:rPr>
      </w:pPr>
      <w:r w:rsidRPr="00D924A5">
        <w:rPr>
          <w:rFonts w:cstheme="minorHAnsi"/>
        </w:rPr>
        <w:t xml:space="preserve">Die </w:t>
      </w:r>
      <w:r w:rsidR="00FA5A83" w:rsidRPr="00D924A5">
        <w:rPr>
          <w:rFonts w:cstheme="minorHAnsi"/>
        </w:rPr>
        <w:t xml:space="preserve">Lösung dieses </w:t>
      </w:r>
      <w:r w:rsidR="00E73C5C" w:rsidRPr="00D924A5">
        <w:rPr>
          <w:rFonts w:cstheme="minorHAnsi"/>
        </w:rPr>
        <w:t>Interessenk</w:t>
      </w:r>
      <w:r w:rsidR="00FA5A83" w:rsidRPr="00D924A5">
        <w:rPr>
          <w:rFonts w:cstheme="minorHAnsi"/>
        </w:rPr>
        <w:t xml:space="preserve">onfliktes soll </w:t>
      </w:r>
      <w:r w:rsidR="000C5E83" w:rsidRPr="00D924A5">
        <w:rPr>
          <w:rFonts w:cstheme="minorHAnsi"/>
        </w:rPr>
        <w:t xml:space="preserve">aktuell </w:t>
      </w:r>
      <w:r w:rsidR="00FA5A83" w:rsidRPr="00D924A5">
        <w:rPr>
          <w:rFonts w:cstheme="minorHAnsi"/>
        </w:rPr>
        <w:t xml:space="preserve">durch Anpassungen </w:t>
      </w:r>
      <w:r w:rsidRPr="00D924A5">
        <w:rPr>
          <w:rFonts w:cstheme="minorHAnsi"/>
        </w:rPr>
        <w:t>im BJagdG statt</w:t>
      </w:r>
      <w:r w:rsidR="00FA5A83" w:rsidRPr="00D924A5">
        <w:rPr>
          <w:rFonts w:cstheme="minorHAnsi"/>
        </w:rPr>
        <w:t xml:space="preserve">finden, so dass </w:t>
      </w:r>
      <w:r w:rsidR="00AE6D8D" w:rsidRPr="00D924A5">
        <w:rPr>
          <w:rFonts w:cstheme="minorHAnsi"/>
        </w:rPr>
        <w:t xml:space="preserve">zusätzlich die </w:t>
      </w:r>
      <w:r w:rsidR="00FA5A83" w:rsidRPr="00D924A5">
        <w:rPr>
          <w:rFonts w:cstheme="minorHAnsi"/>
        </w:rPr>
        <w:t>Interesse</w:t>
      </w:r>
      <w:r w:rsidR="00AE6D8D" w:rsidRPr="00D924A5">
        <w:rPr>
          <w:rFonts w:cstheme="minorHAnsi"/>
        </w:rPr>
        <w:t>n der Jagdausübung</w:t>
      </w:r>
      <w:r w:rsidR="00FA5A83" w:rsidRPr="00D924A5">
        <w:rPr>
          <w:rFonts w:cstheme="minorHAnsi"/>
        </w:rPr>
        <w:t xml:space="preserve"> ins Spiel komm</w:t>
      </w:r>
      <w:r w:rsidR="00AE6D8D" w:rsidRPr="00D924A5">
        <w:rPr>
          <w:rFonts w:cstheme="minorHAnsi"/>
        </w:rPr>
        <w:t>en</w:t>
      </w:r>
      <w:r w:rsidRPr="00D924A5">
        <w:rPr>
          <w:rFonts w:cstheme="minorHAnsi"/>
        </w:rPr>
        <w:t>. Bei der Jagdausübung handelt es sich um eine Nutzungsform des Eigentums</w:t>
      </w:r>
      <w:r w:rsidR="00F565A5" w:rsidRPr="00D924A5">
        <w:rPr>
          <w:rFonts w:cstheme="minorHAnsi"/>
        </w:rPr>
        <w:t xml:space="preserve">, die </w:t>
      </w:r>
      <w:r w:rsidR="00FA5A83" w:rsidRPr="00D924A5">
        <w:rPr>
          <w:rFonts w:cstheme="minorHAnsi"/>
        </w:rPr>
        <w:t xml:space="preserve">damit </w:t>
      </w:r>
      <w:r w:rsidR="00F565A5" w:rsidRPr="00D924A5">
        <w:rPr>
          <w:rFonts w:cstheme="minorHAnsi"/>
        </w:rPr>
        <w:t xml:space="preserve">auch grundrechtlich geschützt ist. </w:t>
      </w:r>
      <w:r w:rsidR="00FA5A83" w:rsidRPr="00D924A5">
        <w:rPr>
          <w:rFonts w:cstheme="minorHAnsi"/>
        </w:rPr>
        <w:t>Zu beachten ist a</w:t>
      </w:r>
      <w:r w:rsidR="00F565A5" w:rsidRPr="00D924A5">
        <w:rPr>
          <w:rFonts w:cstheme="minorHAnsi"/>
        </w:rPr>
        <w:t>ber</w:t>
      </w:r>
      <w:r w:rsidR="00FA5A83" w:rsidRPr="00D924A5">
        <w:rPr>
          <w:rFonts w:cstheme="minorHAnsi"/>
        </w:rPr>
        <w:t>, dass</w:t>
      </w:r>
      <w:r w:rsidR="00F565A5" w:rsidRPr="00D924A5">
        <w:rPr>
          <w:rFonts w:cstheme="minorHAnsi"/>
        </w:rPr>
        <w:t xml:space="preserve"> gerade das Eigentumsrecht der Sozialpflichtigkeit</w:t>
      </w:r>
      <w:r w:rsidR="00FA5A83" w:rsidRPr="00D924A5">
        <w:rPr>
          <w:rFonts w:cstheme="minorHAnsi"/>
        </w:rPr>
        <w:t xml:space="preserve"> unterliegt</w:t>
      </w:r>
      <w:r w:rsidR="00F565A5" w:rsidRPr="00D924A5">
        <w:rPr>
          <w:rFonts w:cstheme="minorHAnsi"/>
        </w:rPr>
        <w:t>, denn wie Artikel 14 Abs. 2 G</w:t>
      </w:r>
      <w:r w:rsidR="00D1742A">
        <w:rPr>
          <w:rFonts w:cstheme="minorHAnsi"/>
        </w:rPr>
        <w:t>rundgesetz</w:t>
      </w:r>
      <w:r w:rsidR="00F565A5" w:rsidRPr="00D924A5">
        <w:rPr>
          <w:rFonts w:cstheme="minorHAnsi"/>
        </w:rPr>
        <w:t xml:space="preserve"> ausdrücklich feststellt, soll sein Gebrauch dem Wohle der Allgemeinheit dienen. </w:t>
      </w:r>
      <w:r w:rsidR="009F2854" w:rsidRPr="00D924A5">
        <w:rPr>
          <w:rFonts w:cstheme="minorHAnsi"/>
        </w:rPr>
        <w:t>Dies hat das B</w:t>
      </w:r>
      <w:r w:rsidR="00D1742A">
        <w:rPr>
          <w:rFonts w:cstheme="minorHAnsi"/>
        </w:rPr>
        <w:t>undesverfassungsgericht</w:t>
      </w:r>
      <w:r w:rsidR="009F2854" w:rsidRPr="00D924A5">
        <w:rPr>
          <w:rFonts w:cstheme="minorHAnsi"/>
        </w:rPr>
        <w:t xml:space="preserve"> </w:t>
      </w:r>
      <w:r w:rsidR="00FE75E3" w:rsidRPr="00D924A5">
        <w:rPr>
          <w:rFonts w:cstheme="minorHAnsi"/>
        </w:rPr>
        <w:t xml:space="preserve">gerade </w:t>
      </w:r>
      <w:r w:rsidR="00E73C5C" w:rsidRPr="00D924A5">
        <w:rPr>
          <w:rFonts w:cstheme="minorHAnsi"/>
        </w:rPr>
        <w:t xml:space="preserve">auch </w:t>
      </w:r>
      <w:r w:rsidR="00FE75E3" w:rsidRPr="00D924A5">
        <w:rPr>
          <w:rFonts w:cstheme="minorHAnsi"/>
        </w:rPr>
        <w:t xml:space="preserve">in Bezug auf die Jagd </w:t>
      </w:r>
      <w:r w:rsidR="009F2854" w:rsidRPr="00D924A5">
        <w:rPr>
          <w:rFonts w:cstheme="minorHAnsi"/>
        </w:rPr>
        <w:t>ausdrücklich klargestellt</w:t>
      </w:r>
      <w:r w:rsidR="00FE75E3" w:rsidRPr="00D924A5">
        <w:rPr>
          <w:rFonts w:cstheme="minorHAnsi"/>
        </w:rPr>
        <w:t>, die Jagd muss dem Gemeinwohl dienen</w:t>
      </w:r>
      <w:r w:rsidR="00F565A5" w:rsidRPr="00D924A5">
        <w:rPr>
          <w:rFonts w:cstheme="minorHAnsi"/>
        </w:rPr>
        <w:t>.</w:t>
      </w:r>
    </w:p>
    <w:p w14:paraId="3927542F" w14:textId="17FC2378" w:rsidR="00FE75E3" w:rsidRPr="00D924A5" w:rsidRDefault="00FE75E3" w:rsidP="006F4FA5">
      <w:pPr>
        <w:spacing w:after="100" w:afterAutospacing="1" w:line="240" w:lineRule="auto"/>
        <w:rPr>
          <w:rFonts w:cstheme="minorHAnsi"/>
        </w:rPr>
      </w:pPr>
      <w:r w:rsidRPr="00D924A5">
        <w:rPr>
          <w:rFonts w:cstheme="minorHAnsi"/>
        </w:rPr>
        <w:lastRenderedPageBreak/>
        <w:t>Angesichts der immer größer werdenden Bedeutung eines gesunden Waldes mit gesunden Wild</w:t>
      </w:r>
      <w:r w:rsidR="00D54AD3" w:rsidRPr="00D924A5">
        <w:rPr>
          <w:rFonts w:cstheme="minorHAnsi"/>
        </w:rPr>
        <w:t>tier</w:t>
      </w:r>
      <w:r w:rsidRPr="00D924A5">
        <w:rPr>
          <w:rFonts w:cstheme="minorHAnsi"/>
        </w:rPr>
        <w:t>beständen</w:t>
      </w:r>
      <w:r w:rsidR="00BB28F7" w:rsidRPr="00D924A5">
        <w:rPr>
          <w:rFonts w:cstheme="minorHAnsi"/>
        </w:rPr>
        <w:t xml:space="preserve"> kommt der Jagd in diesem Zusammenhang</w:t>
      </w:r>
      <w:r w:rsidRPr="00D924A5">
        <w:rPr>
          <w:rFonts w:cstheme="minorHAnsi"/>
        </w:rPr>
        <w:t xml:space="preserve"> auch </w:t>
      </w:r>
      <w:r w:rsidR="00BB28F7" w:rsidRPr="00D924A5">
        <w:rPr>
          <w:rFonts w:cstheme="minorHAnsi"/>
        </w:rPr>
        <w:t xml:space="preserve">eine </w:t>
      </w:r>
      <w:r w:rsidRPr="00D924A5">
        <w:rPr>
          <w:rFonts w:cstheme="minorHAnsi"/>
        </w:rPr>
        <w:t xml:space="preserve">„dienende Funktion“ </w:t>
      </w:r>
      <w:r w:rsidR="00BB28F7" w:rsidRPr="00D924A5">
        <w:rPr>
          <w:rFonts w:cstheme="minorHAnsi"/>
        </w:rPr>
        <w:t>zu, denn sie soll den Erhalt eines artenreichen und gesunden Wildbestandes sichern</w:t>
      </w:r>
      <w:r w:rsidR="00071453" w:rsidRPr="00D924A5">
        <w:rPr>
          <w:rFonts w:cstheme="minorHAnsi"/>
        </w:rPr>
        <w:t>.</w:t>
      </w:r>
    </w:p>
    <w:p w14:paraId="40C06489" w14:textId="3A8146F7" w:rsidR="00140248" w:rsidRPr="00D924A5" w:rsidRDefault="00BB28F7" w:rsidP="006F4FA5">
      <w:pPr>
        <w:spacing w:after="100" w:afterAutospacing="1" w:line="240" w:lineRule="auto"/>
        <w:rPr>
          <w:rFonts w:cstheme="minorHAnsi"/>
        </w:rPr>
      </w:pPr>
      <w:r w:rsidRPr="00D924A5">
        <w:rPr>
          <w:rFonts w:cstheme="minorHAnsi"/>
        </w:rPr>
        <w:t>Vor dem Hintergrund von</w:t>
      </w:r>
      <w:r w:rsidR="00140248" w:rsidRPr="00D924A5">
        <w:rPr>
          <w:rFonts w:cstheme="minorHAnsi"/>
        </w:rPr>
        <w:t xml:space="preserve"> vermehrten Verbissschäden </w:t>
      </w:r>
      <w:r w:rsidR="00C43AA9" w:rsidRPr="00D924A5">
        <w:rPr>
          <w:rFonts w:cstheme="minorHAnsi"/>
        </w:rPr>
        <w:t>muss</w:t>
      </w:r>
      <w:r w:rsidR="00140248" w:rsidRPr="00D924A5">
        <w:rPr>
          <w:rFonts w:cstheme="minorHAnsi"/>
        </w:rPr>
        <w:t xml:space="preserve"> </w:t>
      </w:r>
      <w:r w:rsidRPr="00D924A5">
        <w:rPr>
          <w:rFonts w:cstheme="minorHAnsi"/>
        </w:rPr>
        <w:t xml:space="preserve">daher </w:t>
      </w:r>
      <w:r w:rsidR="00071453" w:rsidRPr="00D924A5">
        <w:rPr>
          <w:rFonts w:cstheme="minorHAnsi"/>
        </w:rPr>
        <w:t xml:space="preserve">in jedem Fall </w:t>
      </w:r>
      <w:r w:rsidR="000C5E83" w:rsidRPr="00D924A5">
        <w:rPr>
          <w:rFonts w:cstheme="minorHAnsi"/>
        </w:rPr>
        <w:t xml:space="preserve">zunächst </w:t>
      </w:r>
      <w:r w:rsidR="00C43AA9" w:rsidRPr="00D924A5">
        <w:rPr>
          <w:rFonts w:cstheme="minorHAnsi"/>
        </w:rPr>
        <w:t xml:space="preserve">erst einmal </w:t>
      </w:r>
      <w:r w:rsidR="00071453" w:rsidRPr="00D924A5">
        <w:rPr>
          <w:rFonts w:cstheme="minorHAnsi"/>
        </w:rPr>
        <w:t xml:space="preserve">genau </w:t>
      </w:r>
      <w:r w:rsidR="00C43AA9" w:rsidRPr="00D924A5">
        <w:rPr>
          <w:rFonts w:cstheme="minorHAnsi"/>
        </w:rPr>
        <w:t>ge</w:t>
      </w:r>
      <w:r w:rsidR="00140248" w:rsidRPr="00D924A5">
        <w:rPr>
          <w:rFonts w:cstheme="minorHAnsi"/>
        </w:rPr>
        <w:t>prüf</w:t>
      </w:r>
      <w:r w:rsidR="00C43AA9" w:rsidRPr="00D924A5">
        <w:rPr>
          <w:rFonts w:cstheme="minorHAnsi"/>
        </w:rPr>
        <w:t>t werden,</w:t>
      </w:r>
      <w:r w:rsidR="00140248" w:rsidRPr="00D924A5">
        <w:rPr>
          <w:rFonts w:cstheme="minorHAnsi"/>
        </w:rPr>
        <w:t xml:space="preserve"> was </w:t>
      </w:r>
      <w:r w:rsidR="00C43AA9" w:rsidRPr="00D924A5">
        <w:rPr>
          <w:rFonts w:cstheme="minorHAnsi"/>
        </w:rPr>
        <w:t>die tatsächlichen Ursachen</w:t>
      </w:r>
      <w:r w:rsidR="00140248" w:rsidRPr="00D924A5">
        <w:rPr>
          <w:rFonts w:cstheme="minorHAnsi"/>
        </w:rPr>
        <w:t xml:space="preserve"> </w:t>
      </w:r>
      <w:r w:rsidR="00C43AA9" w:rsidRPr="00D924A5">
        <w:rPr>
          <w:rFonts w:cstheme="minorHAnsi"/>
        </w:rPr>
        <w:t>solcher Schäden sind und welche alternativen</w:t>
      </w:r>
      <w:r w:rsidR="008450F4" w:rsidRPr="00D924A5">
        <w:rPr>
          <w:rFonts w:cstheme="minorHAnsi"/>
        </w:rPr>
        <w:t>, milderen</w:t>
      </w:r>
      <w:r w:rsidR="00C43AA9" w:rsidRPr="00D924A5">
        <w:rPr>
          <w:rFonts w:cstheme="minorHAnsi"/>
        </w:rPr>
        <w:t xml:space="preserve"> Maßnahmen zur Verfügung stehen</w:t>
      </w:r>
      <w:r w:rsidR="008450F4" w:rsidRPr="00D924A5">
        <w:rPr>
          <w:rFonts w:cstheme="minorHAnsi"/>
        </w:rPr>
        <w:t>,</w:t>
      </w:r>
      <w:r w:rsidR="00C43AA9" w:rsidRPr="00D924A5">
        <w:rPr>
          <w:rFonts w:cstheme="minorHAnsi"/>
        </w:rPr>
        <w:t xml:space="preserve"> </w:t>
      </w:r>
      <w:r w:rsidR="00597029" w:rsidRPr="00D924A5">
        <w:rPr>
          <w:rFonts w:cstheme="minorHAnsi"/>
        </w:rPr>
        <w:t>die den Ansprüchen des Tierschutzes nicht zuwiderlaufen.</w:t>
      </w:r>
      <w:r w:rsidR="005F4635" w:rsidRPr="00D924A5">
        <w:rPr>
          <w:rFonts w:cstheme="minorHAnsi"/>
        </w:rPr>
        <w:t xml:space="preserve"> In diesem Zusammenhang sollte endlich </w:t>
      </w:r>
      <w:r w:rsidR="00A96030" w:rsidRPr="00D924A5">
        <w:rPr>
          <w:rFonts w:cstheme="minorHAnsi"/>
        </w:rPr>
        <w:t xml:space="preserve">auch </w:t>
      </w:r>
      <w:r w:rsidR="005F4635" w:rsidRPr="00D924A5">
        <w:rPr>
          <w:rFonts w:cstheme="minorHAnsi"/>
        </w:rPr>
        <w:t>klarstellend in das BJagdG aufgenommen werden, dass die Tötung eines jeden Tieres eines vernünftigen Grundes bedarf, so wie es das Tier</w:t>
      </w:r>
      <w:r w:rsidR="00AC413A">
        <w:rPr>
          <w:rFonts w:cstheme="minorHAnsi"/>
        </w:rPr>
        <w:t xml:space="preserve">schutzgesetz </w:t>
      </w:r>
      <w:r w:rsidR="005F4635" w:rsidRPr="00D924A5">
        <w:rPr>
          <w:rFonts w:cstheme="minorHAnsi"/>
        </w:rPr>
        <w:t>verlangt</w:t>
      </w:r>
      <w:r w:rsidR="00151398" w:rsidRPr="00D924A5">
        <w:rPr>
          <w:rFonts w:cstheme="minorHAnsi"/>
        </w:rPr>
        <w:t xml:space="preserve"> und diese Gründe auch konkretisiert</w:t>
      </w:r>
      <w:r w:rsidR="00A96030" w:rsidRPr="00D924A5">
        <w:rPr>
          <w:rFonts w:cstheme="minorHAnsi"/>
        </w:rPr>
        <w:t xml:space="preserve"> werden</w:t>
      </w:r>
      <w:r w:rsidR="00151398" w:rsidRPr="00D924A5">
        <w:rPr>
          <w:rFonts w:cstheme="minorHAnsi"/>
        </w:rPr>
        <w:t xml:space="preserve">. </w:t>
      </w:r>
    </w:p>
    <w:p w14:paraId="17B6E60B" w14:textId="0F639AC6" w:rsidR="00CA4704" w:rsidRDefault="00151398" w:rsidP="006F4FA5">
      <w:pPr>
        <w:spacing w:after="100" w:afterAutospacing="1" w:line="240" w:lineRule="auto"/>
        <w:rPr>
          <w:rFonts w:cstheme="minorHAnsi"/>
        </w:rPr>
      </w:pPr>
      <w:r w:rsidRPr="00D924A5">
        <w:rPr>
          <w:rFonts w:cstheme="minorHAnsi"/>
        </w:rPr>
        <w:t xml:space="preserve">Die </w:t>
      </w:r>
      <w:r w:rsidR="00B73F5A" w:rsidRPr="00D924A5">
        <w:rPr>
          <w:rFonts w:cstheme="minorHAnsi"/>
        </w:rPr>
        <w:t>Ursachen</w:t>
      </w:r>
      <w:r w:rsidRPr="00D924A5">
        <w:rPr>
          <w:rFonts w:cstheme="minorHAnsi"/>
        </w:rPr>
        <w:t xml:space="preserve"> für erhöhte Verbissschäden im Wald sind </w:t>
      </w:r>
      <w:r w:rsidR="00C20BAF" w:rsidRPr="00D924A5">
        <w:rPr>
          <w:rFonts w:cstheme="minorHAnsi"/>
        </w:rPr>
        <w:t xml:space="preserve">sicherlich </w:t>
      </w:r>
      <w:r w:rsidRPr="00D924A5">
        <w:rPr>
          <w:rFonts w:cstheme="minorHAnsi"/>
        </w:rPr>
        <w:t>vielfältig und nicht leicht zu lösen. Die Novelle des BJ</w:t>
      </w:r>
      <w:r w:rsidR="00B73F5A" w:rsidRPr="00D924A5">
        <w:rPr>
          <w:rFonts w:cstheme="minorHAnsi"/>
        </w:rPr>
        <w:t>agd</w:t>
      </w:r>
      <w:r w:rsidRPr="00D924A5">
        <w:rPr>
          <w:rFonts w:cstheme="minorHAnsi"/>
        </w:rPr>
        <w:t xml:space="preserve">G </w:t>
      </w:r>
      <w:r w:rsidR="006E22A2" w:rsidRPr="00D924A5">
        <w:rPr>
          <w:rFonts w:cstheme="minorHAnsi"/>
        </w:rPr>
        <w:t>muss</w:t>
      </w:r>
      <w:r w:rsidRPr="00D924A5">
        <w:rPr>
          <w:rFonts w:cstheme="minorHAnsi"/>
        </w:rPr>
        <w:t xml:space="preserve"> jedoch genutzt werden, die jagdbedingten Ursachen </w:t>
      </w:r>
      <w:r w:rsidR="00C20BAF" w:rsidRPr="00D924A5">
        <w:rPr>
          <w:rFonts w:cstheme="minorHAnsi"/>
        </w:rPr>
        <w:t>zu mindern. Denn eine gemäß BJ</w:t>
      </w:r>
      <w:r w:rsidR="00B73F5A" w:rsidRPr="00D924A5">
        <w:rPr>
          <w:rFonts w:cstheme="minorHAnsi"/>
        </w:rPr>
        <w:t>agd</w:t>
      </w:r>
      <w:r w:rsidR="00C20BAF" w:rsidRPr="00D924A5">
        <w:rPr>
          <w:rFonts w:cstheme="minorHAnsi"/>
        </w:rPr>
        <w:t>G durchgeführte Bejagung macht das Wild nicht nur sehr scheu</w:t>
      </w:r>
      <w:r w:rsidR="00A96030" w:rsidRPr="00D924A5">
        <w:rPr>
          <w:rFonts w:cstheme="minorHAnsi"/>
        </w:rPr>
        <w:t xml:space="preserve"> und damit für den Bürger nicht erlebbar</w:t>
      </w:r>
      <w:r w:rsidR="00C20BAF" w:rsidRPr="00D924A5">
        <w:rPr>
          <w:rFonts w:cstheme="minorHAnsi"/>
        </w:rPr>
        <w:t>, sondern sie verändert auch die tageszeitlichen Aktivitätsmuster der Wildtiere.</w:t>
      </w:r>
      <w:r w:rsidR="00443040" w:rsidRPr="00D924A5">
        <w:rPr>
          <w:rFonts w:cstheme="minorHAnsi"/>
        </w:rPr>
        <w:t xml:space="preserve"> Gleichzeitig hält sie damit bestimmte Tierarten wie Re</w:t>
      </w:r>
      <w:r w:rsidR="00D1742A">
        <w:rPr>
          <w:rFonts w:cstheme="minorHAnsi"/>
        </w:rPr>
        <w:t>he</w:t>
      </w:r>
      <w:r w:rsidR="00443040" w:rsidRPr="00D924A5">
        <w:rPr>
          <w:rFonts w:cstheme="minorHAnsi"/>
        </w:rPr>
        <w:t xml:space="preserve"> auf einem hohen Bestandsniveau.</w:t>
      </w:r>
      <w:r w:rsidR="00C20BAF" w:rsidRPr="00D924A5">
        <w:rPr>
          <w:rFonts w:cstheme="minorHAnsi"/>
        </w:rPr>
        <w:t xml:space="preserve"> </w:t>
      </w:r>
      <w:r w:rsidR="006E22A2" w:rsidRPr="00D924A5">
        <w:rPr>
          <w:rFonts w:cstheme="minorHAnsi"/>
        </w:rPr>
        <w:t xml:space="preserve">In diesem Zusammenhang ist auch die </w:t>
      </w:r>
      <w:r w:rsidR="00B73F5A" w:rsidRPr="00D924A5">
        <w:rPr>
          <w:rFonts w:cstheme="minorHAnsi"/>
        </w:rPr>
        <w:t>Aufhebung des Verbots von Nachtzielgeräten abzulehnen</w:t>
      </w:r>
      <w:r w:rsidR="006E22A2" w:rsidRPr="00D924A5">
        <w:rPr>
          <w:rFonts w:cstheme="minorHAnsi"/>
        </w:rPr>
        <w:t>, denn sie nimmt damit auch allen anderen Wildtieren, selbst solche</w:t>
      </w:r>
      <w:r w:rsidR="00B73F5A" w:rsidRPr="00D924A5">
        <w:rPr>
          <w:rFonts w:cstheme="minorHAnsi"/>
        </w:rPr>
        <w:t>n</w:t>
      </w:r>
      <w:r w:rsidR="006E22A2" w:rsidRPr="00D924A5">
        <w:rPr>
          <w:rFonts w:cstheme="minorHAnsi"/>
        </w:rPr>
        <w:t>, die nicht bejagt werden dürfen,</w:t>
      </w:r>
      <w:r w:rsidR="00C20BAF" w:rsidRPr="00D924A5">
        <w:rPr>
          <w:rFonts w:cstheme="minorHAnsi"/>
        </w:rPr>
        <w:t xml:space="preserve"> die Nacht als letzte</w:t>
      </w:r>
      <w:r w:rsidR="006E22A2" w:rsidRPr="00D924A5">
        <w:rPr>
          <w:rFonts w:cstheme="minorHAnsi"/>
        </w:rPr>
        <w:t>n</w:t>
      </w:r>
      <w:r w:rsidR="00C20BAF" w:rsidRPr="00D924A5">
        <w:rPr>
          <w:rFonts w:cstheme="minorHAnsi"/>
        </w:rPr>
        <w:t xml:space="preserve"> Rückzugszeitraum</w:t>
      </w:r>
      <w:r w:rsidR="00443040" w:rsidRPr="00D924A5">
        <w:rPr>
          <w:rFonts w:cstheme="minorHAnsi"/>
        </w:rPr>
        <w:t xml:space="preserve"> und verschärft die o.g. Probleme.</w:t>
      </w:r>
      <w:r w:rsidR="00DE0F82">
        <w:rPr>
          <w:rFonts w:cstheme="minorHAnsi"/>
        </w:rPr>
        <w:t xml:space="preserve"> </w:t>
      </w:r>
    </w:p>
    <w:p w14:paraId="7D0E9F54" w14:textId="15CEE91B" w:rsidR="00A60AD8" w:rsidRPr="00D924A5" w:rsidRDefault="00071453" w:rsidP="006F4FA5">
      <w:pPr>
        <w:spacing w:after="100" w:afterAutospacing="1" w:line="240" w:lineRule="auto"/>
        <w:rPr>
          <w:rFonts w:cstheme="minorHAnsi"/>
        </w:rPr>
      </w:pPr>
      <w:r w:rsidRPr="00D924A5">
        <w:rPr>
          <w:rFonts w:cstheme="minorHAnsi"/>
        </w:rPr>
        <w:t>Um diese Ursachen zu beseitigen</w:t>
      </w:r>
      <w:r w:rsidR="00A96030" w:rsidRPr="00D924A5">
        <w:rPr>
          <w:rFonts w:cstheme="minorHAnsi"/>
        </w:rPr>
        <w:t>,</w:t>
      </w:r>
      <w:r w:rsidRPr="00D924A5">
        <w:rPr>
          <w:rFonts w:cstheme="minorHAnsi"/>
        </w:rPr>
        <w:t xml:space="preserve"> stellen </w:t>
      </w:r>
      <w:r w:rsidR="00CA4704">
        <w:rPr>
          <w:rFonts w:cstheme="minorHAnsi"/>
        </w:rPr>
        <w:t xml:space="preserve">Kirrungs- und </w:t>
      </w:r>
      <w:r w:rsidR="00AC413A">
        <w:rPr>
          <w:rFonts w:cstheme="minorHAnsi"/>
        </w:rPr>
        <w:t xml:space="preserve">Fütterungsverbote, </w:t>
      </w:r>
      <w:r w:rsidRPr="00D924A5">
        <w:rPr>
          <w:rFonts w:cstheme="minorHAnsi"/>
        </w:rPr>
        <w:t>e</w:t>
      </w:r>
      <w:r w:rsidR="00FE75E3" w:rsidRPr="00D924A5">
        <w:rPr>
          <w:rFonts w:cstheme="minorHAnsi"/>
        </w:rPr>
        <w:t>in</w:t>
      </w:r>
      <w:r w:rsidRPr="00D924A5">
        <w:rPr>
          <w:rFonts w:cstheme="minorHAnsi"/>
        </w:rPr>
        <w:t>e</w:t>
      </w:r>
      <w:r w:rsidR="00443040" w:rsidRPr="00D924A5">
        <w:rPr>
          <w:rFonts w:cstheme="minorHAnsi"/>
        </w:rPr>
        <w:t xml:space="preserve"> harmonisierte und deutlich verkürzte</w:t>
      </w:r>
      <w:r w:rsidR="00FE75E3" w:rsidRPr="00D924A5">
        <w:rPr>
          <w:rFonts w:cstheme="minorHAnsi"/>
        </w:rPr>
        <w:t xml:space="preserve"> Jagdzeit </w:t>
      </w:r>
      <w:r w:rsidR="00100330">
        <w:rPr>
          <w:rFonts w:cstheme="minorHAnsi"/>
        </w:rPr>
        <w:t xml:space="preserve">für alle Wildtiere </w:t>
      </w:r>
      <w:r w:rsidR="00FE75E3" w:rsidRPr="00D924A5">
        <w:rPr>
          <w:rFonts w:cstheme="minorHAnsi"/>
        </w:rPr>
        <w:t xml:space="preserve">sowie ein vollständiges Verbot </w:t>
      </w:r>
      <w:r w:rsidR="00443040" w:rsidRPr="00D924A5">
        <w:rPr>
          <w:rFonts w:cstheme="minorHAnsi"/>
        </w:rPr>
        <w:t>der Nachtjagd</w:t>
      </w:r>
      <w:r w:rsidR="00FE75E3" w:rsidRPr="00D924A5">
        <w:rPr>
          <w:rFonts w:cstheme="minorHAnsi"/>
        </w:rPr>
        <w:t xml:space="preserve"> deutlich mildere Mittel gegenüber </w:t>
      </w:r>
      <w:r w:rsidR="001E7A65">
        <w:rPr>
          <w:rFonts w:cstheme="minorHAnsi"/>
        </w:rPr>
        <w:t>einem</w:t>
      </w:r>
      <w:r w:rsidR="001E7A65" w:rsidRPr="00D924A5">
        <w:rPr>
          <w:rFonts w:cstheme="minorHAnsi"/>
        </w:rPr>
        <w:t xml:space="preserve"> </w:t>
      </w:r>
      <w:r w:rsidR="00AC413A">
        <w:rPr>
          <w:rFonts w:cstheme="minorHAnsi"/>
        </w:rPr>
        <w:t>einseitig angestrebte</w:t>
      </w:r>
      <w:r w:rsidR="00D1742A">
        <w:rPr>
          <w:rFonts w:cstheme="minorHAnsi"/>
        </w:rPr>
        <w:t>n</w:t>
      </w:r>
      <w:r w:rsidR="00AC413A">
        <w:rPr>
          <w:rFonts w:cstheme="minorHAnsi"/>
        </w:rPr>
        <w:t xml:space="preserve"> </w:t>
      </w:r>
      <w:r w:rsidR="00FE75E3" w:rsidRPr="00D924A5">
        <w:rPr>
          <w:rFonts w:cstheme="minorHAnsi"/>
        </w:rPr>
        <w:t xml:space="preserve">erhöhten Abschuss </w:t>
      </w:r>
      <w:r w:rsidR="00DE0F82">
        <w:rPr>
          <w:rFonts w:cstheme="minorHAnsi"/>
        </w:rPr>
        <w:t xml:space="preserve">bestimmter Wildarten </w:t>
      </w:r>
      <w:r w:rsidR="00FE75E3" w:rsidRPr="00D924A5">
        <w:rPr>
          <w:rFonts w:cstheme="minorHAnsi"/>
        </w:rPr>
        <w:t>dar.</w:t>
      </w:r>
      <w:r w:rsidRPr="00D924A5">
        <w:rPr>
          <w:rFonts w:cstheme="minorHAnsi"/>
        </w:rPr>
        <w:t xml:space="preserve"> </w:t>
      </w:r>
      <w:r w:rsidR="001E7A65">
        <w:rPr>
          <w:rFonts w:cstheme="minorHAnsi"/>
        </w:rPr>
        <w:t>Unabhängig davon</w:t>
      </w:r>
      <w:r w:rsidR="00AE67EC">
        <w:rPr>
          <w:rFonts w:cstheme="minorHAnsi"/>
        </w:rPr>
        <w:t xml:space="preserve"> sollten</w:t>
      </w:r>
      <w:r w:rsidR="00553B12" w:rsidRPr="00D924A5">
        <w:rPr>
          <w:rFonts w:cstheme="minorHAnsi"/>
        </w:rPr>
        <w:t xml:space="preserve"> Maßnahmen zur wildtierfreundlichen Umgestaltung der Übergangszonen von der Flur zum Wald</w:t>
      </w:r>
      <w:r w:rsidR="00AE67EC">
        <w:rPr>
          <w:rFonts w:cstheme="minorHAnsi"/>
        </w:rPr>
        <w:t xml:space="preserve"> gefördert werden</w:t>
      </w:r>
      <w:r w:rsidR="00553B12" w:rsidRPr="00D924A5">
        <w:rPr>
          <w:rFonts w:cstheme="minorHAnsi"/>
        </w:rPr>
        <w:t>.</w:t>
      </w:r>
    </w:p>
    <w:p w14:paraId="17297BD2" w14:textId="31E18296" w:rsidR="000C5E83" w:rsidRPr="00D924A5" w:rsidRDefault="000C5E83" w:rsidP="006F4FA5">
      <w:pPr>
        <w:spacing w:after="100" w:afterAutospacing="1" w:line="240" w:lineRule="auto"/>
        <w:rPr>
          <w:rFonts w:cstheme="minorHAnsi"/>
        </w:rPr>
      </w:pPr>
      <w:r w:rsidRPr="00D924A5">
        <w:rPr>
          <w:rFonts w:cstheme="minorHAnsi"/>
        </w:rPr>
        <w:t>Wir fordern Sie daher nachdrücklich auf</w:t>
      </w:r>
      <w:r w:rsidR="00BB28F7" w:rsidRPr="00D924A5">
        <w:rPr>
          <w:rFonts w:cstheme="minorHAnsi"/>
        </w:rPr>
        <w:t xml:space="preserve">, die aktuell geplante Novelle des BJagdG konstruktiv zu nutzen, um die </w:t>
      </w:r>
      <w:r w:rsidR="00443040" w:rsidRPr="00D924A5">
        <w:rPr>
          <w:rFonts w:cstheme="minorHAnsi"/>
        </w:rPr>
        <w:t xml:space="preserve">ökologisch </w:t>
      </w:r>
      <w:r w:rsidR="00BB28F7" w:rsidRPr="00D924A5">
        <w:rPr>
          <w:rFonts w:cstheme="minorHAnsi"/>
        </w:rPr>
        <w:t>überholten</w:t>
      </w:r>
      <w:r w:rsidR="00AD34BF">
        <w:rPr>
          <w:rFonts w:cstheme="minorHAnsi"/>
        </w:rPr>
        <w:t>,</w:t>
      </w:r>
      <w:r w:rsidR="00443040" w:rsidRPr="00D924A5">
        <w:rPr>
          <w:rFonts w:cstheme="minorHAnsi"/>
        </w:rPr>
        <w:t xml:space="preserve"> traditionellen </w:t>
      </w:r>
      <w:r w:rsidR="00BB28F7" w:rsidRPr="00D924A5">
        <w:rPr>
          <w:rFonts w:cstheme="minorHAnsi"/>
        </w:rPr>
        <w:t xml:space="preserve">Strukturen des Jagdrechts an die </w:t>
      </w:r>
      <w:r w:rsidR="005454FE" w:rsidRPr="00D924A5">
        <w:rPr>
          <w:rFonts w:cstheme="minorHAnsi"/>
        </w:rPr>
        <w:t xml:space="preserve">im Grundgesetz verankerten Grundsätze des </w:t>
      </w:r>
      <w:r w:rsidR="00597029" w:rsidRPr="00D924A5">
        <w:rPr>
          <w:rFonts w:cstheme="minorHAnsi"/>
        </w:rPr>
        <w:t>Umwelt</w:t>
      </w:r>
      <w:r w:rsidR="005454FE" w:rsidRPr="00D924A5">
        <w:rPr>
          <w:rFonts w:cstheme="minorHAnsi"/>
        </w:rPr>
        <w:t xml:space="preserve">- und insbesondere auch des Tierschutzes </w:t>
      </w:r>
      <w:r w:rsidR="00BB28F7" w:rsidRPr="00D924A5">
        <w:rPr>
          <w:rFonts w:cstheme="minorHAnsi"/>
        </w:rPr>
        <w:t>anzupassen</w:t>
      </w:r>
      <w:r w:rsidR="00304A2E" w:rsidRPr="00D924A5">
        <w:rPr>
          <w:rFonts w:cstheme="minorHAnsi"/>
        </w:rPr>
        <w:t>,</w:t>
      </w:r>
      <w:r w:rsidR="00BB28F7" w:rsidRPr="00D924A5">
        <w:rPr>
          <w:rFonts w:cstheme="minorHAnsi"/>
        </w:rPr>
        <w:t xml:space="preserve"> und damit sicherzustellen, d</w:t>
      </w:r>
      <w:r w:rsidR="005454FE" w:rsidRPr="00D924A5">
        <w:rPr>
          <w:rFonts w:cstheme="minorHAnsi"/>
        </w:rPr>
        <w:t>ass die Jagdausübung in Deutschland künftig im Einklang mit diesen verbindlichen Staatszielen steht.</w:t>
      </w:r>
    </w:p>
    <w:p w14:paraId="30B5F903" w14:textId="2A9F9E9A" w:rsidR="00B45C10" w:rsidRPr="00D924A5" w:rsidRDefault="00B45C10" w:rsidP="00D924A5">
      <w:pPr>
        <w:spacing w:after="100" w:afterAutospacing="1" w:line="276" w:lineRule="auto"/>
        <w:rPr>
          <w:rFonts w:cstheme="minorHAnsi"/>
        </w:rPr>
      </w:pPr>
      <w:r w:rsidRPr="00D924A5">
        <w:rPr>
          <w:rFonts w:cstheme="minorHAnsi"/>
        </w:rPr>
        <w:t>Mit freundlichen Grüßen,</w:t>
      </w:r>
    </w:p>
    <w:p w14:paraId="0FE69C4F" w14:textId="7A64CD98"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Christina Patt, Mitglied des Vorstands</w:t>
      </w:r>
      <w:r>
        <w:rPr>
          <w:rFonts w:cstheme="minorHAnsi"/>
        </w:rPr>
        <w:t xml:space="preserve">, </w:t>
      </w:r>
      <w:r w:rsidRPr="00D924A5">
        <w:rPr>
          <w:rFonts w:cstheme="minorHAnsi"/>
          <w:b/>
          <w:bCs/>
        </w:rPr>
        <w:t>DJGT - Deutsche Juristische Gesellschaft für Tierschutz e.V.</w:t>
      </w:r>
    </w:p>
    <w:p w14:paraId="1C20AE90" w14:textId="2D989436"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Torsten Schmidt, Diplom Biologe</w:t>
      </w:r>
      <w:r>
        <w:rPr>
          <w:rFonts w:cstheme="minorHAnsi"/>
        </w:rPr>
        <w:t xml:space="preserve">, </w:t>
      </w:r>
      <w:r w:rsidRPr="00D924A5">
        <w:rPr>
          <w:rFonts w:cstheme="minorHAnsi"/>
          <w:b/>
          <w:bCs/>
        </w:rPr>
        <w:t>BMT - Bund gegen Missbrauch der Tiere e.V.</w:t>
      </w:r>
    </w:p>
    <w:p w14:paraId="6110A227" w14:textId="42F885F4" w:rsidR="00D924A5" w:rsidRDefault="00D924A5" w:rsidP="00CA4704">
      <w:pPr>
        <w:spacing w:after="60" w:line="240" w:lineRule="auto"/>
        <w:rPr>
          <w:rFonts w:cstheme="minorHAnsi"/>
        </w:rPr>
      </w:pPr>
      <w:r>
        <w:rPr>
          <w:rFonts w:cstheme="minorHAnsi"/>
        </w:rPr>
        <w:t xml:space="preserve">gez. </w:t>
      </w:r>
      <w:r w:rsidRPr="00D924A5">
        <w:rPr>
          <w:rFonts w:cstheme="minorHAnsi"/>
        </w:rPr>
        <w:t>Lovis Kauertz, Vorsitzender</w:t>
      </w:r>
      <w:r>
        <w:rPr>
          <w:rFonts w:cstheme="minorHAnsi"/>
        </w:rPr>
        <w:t xml:space="preserve">, </w:t>
      </w:r>
      <w:r w:rsidRPr="00D924A5">
        <w:rPr>
          <w:rFonts w:cstheme="minorHAnsi"/>
          <w:b/>
          <w:bCs/>
        </w:rPr>
        <w:t>WTSD - Wildtierschutz Deutschland e.V.</w:t>
      </w:r>
    </w:p>
    <w:p w14:paraId="5070C535" w14:textId="49666570"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James Brückner, Arten- und Naturschutz</w:t>
      </w:r>
      <w:r>
        <w:rPr>
          <w:rFonts w:cstheme="minorHAnsi"/>
        </w:rPr>
        <w:t xml:space="preserve">, </w:t>
      </w:r>
      <w:r w:rsidRPr="00D924A5">
        <w:rPr>
          <w:rFonts w:cstheme="minorHAnsi"/>
          <w:b/>
          <w:bCs/>
        </w:rPr>
        <w:t>DTB - Deutscher Tierschutzbund e.V.</w:t>
      </w:r>
    </w:p>
    <w:p w14:paraId="6B34E7FA" w14:textId="14DA9E27" w:rsidR="00D924A5" w:rsidRPr="00D924A5" w:rsidRDefault="00D924A5" w:rsidP="00CA4704">
      <w:pPr>
        <w:spacing w:after="60" w:line="240" w:lineRule="auto"/>
        <w:rPr>
          <w:rFonts w:cstheme="minorHAnsi"/>
          <w:b/>
          <w:bCs/>
        </w:rPr>
      </w:pPr>
      <w:r>
        <w:rPr>
          <w:rFonts w:cstheme="minorHAnsi"/>
        </w:rPr>
        <w:t xml:space="preserve">gez. </w:t>
      </w:r>
      <w:r w:rsidRPr="00D924A5">
        <w:rPr>
          <w:rFonts w:cstheme="minorHAnsi"/>
        </w:rPr>
        <w:t>Dr. Jörg Styrie, Geschäftsführer</w:t>
      </w:r>
      <w:r>
        <w:rPr>
          <w:rFonts w:cstheme="minorHAnsi"/>
        </w:rPr>
        <w:t xml:space="preserve">, </w:t>
      </w:r>
      <w:r w:rsidRPr="00D924A5">
        <w:rPr>
          <w:rFonts w:cstheme="minorHAnsi"/>
          <w:b/>
          <w:bCs/>
        </w:rPr>
        <w:t>BVT - Bundesverband Tierschutz e.V.</w:t>
      </w:r>
    </w:p>
    <w:p w14:paraId="72A79BFA" w14:textId="2031679C" w:rsidR="00D924A5" w:rsidRPr="00D924A5" w:rsidRDefault="00D924A5" w:rsidP="00CA4704">
      <w:pPr>
        <w:spacing w:after="60" w:line="240" w:lineRule="auto"/>
        <w:rPr>
          <w:rFonts w:cstheme="minorHAnsi"/>
          <w:b/>
          <w:bCs/>
        </w:rPr>
      </w:pPr>
      <w:r>
        <w:rPr>
          <w:rFonts w:cstheme="minorHAnsi"/>
        </w:rPr>
        <w:t xml:space="preserve">gez. </w:t>
      </w:r>
      <w:r w:rsidRPr="00D924A5">
        <w:rPr>
          <w:rFonts w:cstheme="minorHAnsi"/>
        </w:rPr>
        <w:t>Christina Ledermann, Vorsitzende</w:t>
      </w:r>
      <w:r>
        <w:rPr>
          <w:rFonts w:cstheme="minorHAnsi"/>
        </w:rPr>
        <w:t xml:space="preserve">, </w:t>
      </w:r>
      <w:r w:rsidRPr="00D924A5">
        <w:rPr>
          <w:rFonts w:cstheme="minorHAnsi"/>
          <w:b/>
          <w:bCs/>
        </w:rPr>
        <w:t>Menschen für Tierrechte - Bundesverband der Tierversuchsgegner e.V.</w:t>
      </w:r>
    </w:p>
    <w:p w14:paraId="41C4FD13" w14:textId="1400D1BC"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Lars Gorschlüter, Vorsitzender</w:t>
      </w:r>
      <w:r>
        <w:rPr>
          <w:rFonts w:cstheme="minorHAnsi"/>
        </w:rPr>
        <w:t xml:space="preserve">, </w:t>
      </w:r>
      <w:r w:rsidRPr="00D924A5">
        <w:rPr>
          <w:rFonts w:cstheme="minorHAnsi"/>
          <w:b/>
          <w:bCs/>
        </w:rPr>
        <w:t>SAVE Wildlife Conservation Fund Stiftung</w:t>
      </w:r>
    </w:p>
    <w:p w14:paraId="5E371423" w14:textId="6CE89178" w:rsidR="00D924A5" w:rsidRPr="00D924A5" w:rsidRDefault="00D924A5" w:rsidP="00CA4704">
      <w:pPr>
        <w:spacing w:after="60" w:line="240" w:lineRule="auto"/>
        <w:rPr>
          <w:rFonts w:cstheme="minorHAnsi"/>
          <w:b/>
          <w:bCs/>
        </w:rPr>
      </w:pPr>
      <w:r>
        <w:rPr>
          <w:rFonts w:cstheme="minorHAnsi"/>
        </w:rPr>
        <w:t xml:space="preserve">gez. </w:t>
      </w:r>
      <w:r w:rsidRPr="00D924A5">
        <w:rPr>
          <w:rFonts w:cstheme="minorHAnsi"/>
        </w:rPr>
        <w:t>Dr. Melanie Seiler, Geschäftsführung</w:t>
      </w:r>
      <w:r>
        <w:rPr>
          <w:rFonts w:cstheme="minorHAnsi"/>
        </w:rPr>
        <w:t xml:space="preserve">, </w:t>
      </w:r>
      <w:r w:rsidRPr="00D924A5">
        <w:rPr>
          <w:rFonts w:cstheme="minorHAnsi"/>
          <w:b/>
          <w:bCs/>
        </w:rPr>
        <w:t>ETN - Europäischer Tier- und Naturschutz e. V.</w:t>
      </w:r>
    </w:p>
    <w:p w14:paraId="5DD726CA" w14:textId="41CE882E"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Manuela Schleußner, Vorsitzende</w:t>
      </w:r>
      <w:r>
        <w:rPr>
          <w:rFonts w:cstheme="minorHAnsi"/>
        </w:rPr>
        <w:t xml:space="preserve">, </w:t>
      </w:r>
      <w:r w:rsidRPr="00D924A5">
        <w:rPr>
          <w:rFonts w:cstheme="minorHAnsi"/>
          <w:b/>
          <w:bCs/>
        </w:rPr>
        <w:t>Bürgerinitiative ProFuchs Ostfriesland e.V.</w:t>
      </w:r>
    </w:p>
    <w:p w14:paraId="781A3D20" w14:textId="68BD7292"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Eckhard Reis, Vorsitzender</w:t>
      </w:r>
      <w:r>
        <w:rPr>
          <w:rFonts w:cstheme="minorHAnsi"/>
        </w:rPr>
        <w:t xml:space="preserve">, </w:t>
      </w:r>
      <w:r w:rsidRPr="00D924A5">
        <w:rPr>
          <w:rFonts w:cstheme="minorHAnsi"/>
          <w:b/>
          <w:bCs/>
        </w:rPr>
        <w:t>ITV - Internationaler Tierschutzverein Grenzenlos e.V.</w:t>
      </w:r>
    </w:p>
    <w:p w14:paraId="4185507D" w14:textId="1BD6013F" w:rsidR="00D924A5" w:rsidRPr="00D924A5" w:rsidRDefault="00D924A5" w:rsidP="00CA4704">
      <w:pPr>
        <w:spacing w:after="60" w:line="240" w:lineRule="auto"/>
        <w:rPr>
          <w:rFonts w:cstheme="minorHAnsi"/>
        </w:rPr>
      </w:pPr>
      <w:r>
        <w:rPr>
          <w:rFonts w:cstheme="minorHAnsi"/>
        </w:rPr>
        <w:t xml:space="preserve">gez. </w:t>
      </w:r>
      <w:r w:rsidRPr="00D924A5">
        <w:rPr>
          <w:rFonts w:cstheme="minorHAnsi"/>
        </w:rPr>
        <w:t>Eva Biré, Rechtsassessorin</w:t>
      </w:r>
      <w:r>
        <w:rPr>
          <w:rFonts w:cstheme="minorHAnsi"/>
        </w:rPr>
        <w:t xml:space="preserve">, </w:t>
      </w:r>
      <w:r w:rsidRPr="00D924A5">
        <w:rPr>
          <w:rFonts w:cstheme="minorHAnsi"/>
          <w:b/>
          <w:bCs/>
        </w:rPr>
        <w:t>EGS - Erna-Graff-Stiftung für Tierschutz</w:t>
      </w:r>
      <w:r w:rsidRPr="00D924A5">
        <w:rPr>
          <w:rFonts w:cstheme="minorHAnsi"/>
        </w:rPr>
        <w:t xml:space="preserve"> </w:t>
      </w:r>
    </w:p>
    <w:p w14:paraId="014F5A54" w14:textId="77777777" w:rsidR="00CA4704" w:rsidRDefault="00D924A5" w:rsidP="00CA4704">
      <w:pPr>
        <w:spacing w:after="60" w:line="240" w:lineRule="auto"/>
        <w:rPr>
          <w:rFonts w:cstheme="minorHAnsi"/>
          <w:b/>
          <w:bCs/>
        </w:rPr>
      </w:pPr>
      <w:r>
        <w:rPr>
          <w:rFonts w:cstheme="minorHAnsi"/>
        </w:rPr>
        <w:t xml:space="preserve">gez. </w:t>
      </w:r>
      <w:r w:rsidRPr="00D924A5">
        <w:rPr>
          <w:rFonts w:cstheme="minorHAnsi"/>
        </w:rPr>
        <w:t>Holger Sticht, Landesvorsitzender</w:t>
      </w:r>
      <w:r>
        <w:rPr>
          <w:rFonts w:cstheme="minorHAnsi"/>
        </w:rPr>
        <w:t xml:space="preserve">, </w:t>
      </w:r>
      <w:r w:rsidRPr="00D924A5">
        <w:rPr>
          <w:rFonts w:cstheme="minorHAnsi"/>
          <w:b/>
          <w:bCs/>
        </w:rPr>
        <w:t>BUND NRW</w:t>
      </w:r>
      <w:r>
        <w:rPr>
          <w:rFonts w:cstheme="minorHAnsi"/>
          <w:b/>
          <w:bCs/>
        </w:rPr>
        <w:t xml:space="preserve"> -</w:t>
      </w:r>
      <w:r w:rsidRPr="00D924A5">
        <w:rPr>
          <w:rFonts w:cstheme="minorHAnsi"/>
          <w:b/>
          <w:bCs/>
        </w:rPr>
        <w:t xml:space="preserve"> Bund für Umwelt und Naturschutz Deutschland Landesverband Nordrhein-Westfalen e.V.</w:t>
      </w:r>
    </w:p>
    <w:p w14:paraId="4DBF3027" w14:textId="77777777" w:rsidR="00DE0F82" w:rsidRPr="00D924A5" w:rsidRDefault="00DE0F82" w:rsidP="00CA4704">
      <w:pPr>
        <w:spacing w:after="60" w:line="240" w:lineRule="auto"/>
        <w:rPr>
          <w:rFonts w:cstheme="minorHAnsi"/>
        </w:rPr>
      </w:pPr>
      <w:r w:rsidRPr="00CA4704">
        <w:rPr>
          <w:rFonts w:cstheme="minorHAnsi"/>
        </w:rPr>
        <w:t>gez. Mike Ruckelshaus, Leiter Tierschutz- Inland</w:t>
      </w:r>
      <w:r w:rsidR="00CA4704">
        <w:rPr>
          <w:rFonts w:cstheme="minorHAnsi"/>
        </w:rPr>
        <w:t>,</w:t>
      </w:r>
      <w:r w:rsidRPr="00CA4704">
        <w:rPr>
          <w:rFonts w:cstheme="minorHAnsi"/>
        </w:rPr>
        <w:t xml:space="preserve"> </w:t>
      </w:r>
      <w:r>
        <w:rPr>
          <w:rFonts w:cstheme="minorHAnsi"/>
          <w:b/>
          <w:bCs/>
        </w:rPr>
        <w:t>Tasso e.V.</w:t>
      </w:r>
    </w:p>
    <w:sectPr w:rsidR="00DE0F82" w:rsidRPr="00D924A5" w:rsidSect="00CA4704">
      <w:headerReference w:type="even" r:id="rId21"/>
      <w:headerReference w:type="default" r:id="rId22"/>
      <w:footerReference w:type="default" r:id="rId23"/>
      <w:headerReference w:type="first" r:id="rId24"/>
      <w:footerReference w:type="first" r:id="rId25"/>
      <w:pgSz w:w="11906" w:h="16838"/>
      <w:pgMar w:top="709" w:right="1133" w:bottom="851" w:left="1417" w:header="708" w:footer="4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92F5" w14:textId="77777777" w:rsidR="00900071" w:rsidRDefault="00900071" w:rsidP="006F4FA5">
      <w:pPr>
        <w:spacing w:after="0" w:line="240" w:lineRule="auto"/>
      </w:pPr>
      <w:r>
        <w:separator/>
      </w:r>
    </w:p>
  </w:endnote>
  <w:endnote w:type="continuationSeparator" w:id="0">
    <w:p w14:paraId="2139A6CC" w14:textId="77777777" w:rsidR="00900071" w:rsidRDefault="00900071" w:rsidP="006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60F3" w14:textId="77777777" w:rsidR="006F4FA5" w:rsidRDefault="006F4FA5" w:rsidP="006F4FA5">
    <w:pPr>
      <w:pStyle w:val="Fuzeile"/>
      <w:rPr>
        <w:b/>
        <w:bCs/>
        <w:i/>
        <w:iCs/>
      </w:rPr>
    </w:pPr>
  </w:p>
  <w:p w14:paraId="182441C3" w14:textId="41FB8558" w:rsidR="006F4FA5" w:rsidRPr="006F4FA5" w:rsidRDefault="006F4FA5" w:rsidP="006F4FA5">
    <w:pPr>
      <w:pStyle w:val="Fuzeile"/>
      <w:rPr>
        <w:i/>
        <w:iCs/>
      </w:rPr>
    </w:pPr>
    <w:r w:rsidRPr="006F4FA5">
      <w:rPr>
        <w:b/>
        <w:bCs/>
        <w:i/>
        <w:iCs/>
      </w:rPr>
      <w:t>Korrespondenzadresse:</w:t>
    </w:r>
    <w:r w:rsidRPr="006F4FA5">
      <w:rPr>
        <w:i/>
        <w:iCs/>
      </w:rPr>
      <w:t xml:space="preserve"> Deutsche Juristische Gesellschaft für Tierschutz e.V. (DJGT), Frau Christina Patt, Dircksenstr. 47, 10178 Berlin | E-Mail: c.patt@djgt.de</w:t>
    </w:r>
  </w:p>
  <w:p w14:paraId="19997CFA" w14:textId="77777777" w:rsidR="006F4FA5" w:rsidRDefault="006F4F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2E4F" w14:textId="77777777" w:rsidR="006F4FA5" w:rsidRDefault="006F4FA5" w:rsidP="006F4FA5">
    <w:pPr>
      <w:pStyle w:val="Fuzeile"/>
      <w:jc w:val="right"/>
    </w:pPr>
    <w:r>
      <w:t>- 2 -</w:t>
    </w:r>
  </w:p>
  <w:p w14:paraId="7A0FE0FF" w14:textId="170B33EF" w:rsidR="006F4FA5" w:rsidRPr="006F4FA5" w:rsidRDefault="006F4FA5">
    <w:pPr>
      <w:pStyle w:val="Fuzeile"/>
      <w:rPr>
        <w:i/>
        <w:iCs/>
      </w:rPr>
    </w:pPr>
    <w:r w:rsidRPr="006F4FA5">
      <w:rPr>
        <w:b/>
        <w:bCs/>
        <w:i/>
        <w:iCs/>
      </w:rPr>
      <w:t>Korrespondenzadresse:</w:t>
    </w:r>
    <w:r w:rsidRPr="006F4FA5">
      <w:rPr>
        <w:i/>
        <w:iCs/>
      </w:rPr>
      <w:t xml:space="preserve"> Deutsche Juristische Gesellschaft für Tierschutz e.V. (DJGT), Frau Christina Patt, Dircksenstr. 47, 10178 Berlin | E-Mail: c.patt@djgt.de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ABBD" w14:textId="77777777" w:rsidR="00900071" w:rsidRDefault="00900071" w:rsidP="006F4FA5">
      <w:pPr>
        <w:spacing w:after="0" w:line="240" w:lineRule="auto"/>
      </w:pPr>
      <w:r>
        <w:separator/>
      </w:r>
    </w:p>
  </w:footnote>
  <w:footnote w:type="continuationSeparator" w:id="0">
    <w:p w14:paraId="69C8FDE2" w14:textId="77777777" w:rsidR="00900071" w:rsidRDefault="00900071" w:rsidP="006F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53DB" w14:textId="059F1412" w:rsidR="00F52BB3" w:rsidRDefault="00900071">
    <w:pPr>
      <w:pStyle w:val="Kopfzeile"/>
    </w:pPr>
    <w:r>
      <w:rPr>
        <w:noProof/>
      </w:rPr>
      <w:pict w14:anchorId="08622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218172" o:spid="_x0000_s2050" type="#_x0000_t136" style="position:absolute;margin-left:0;margin-top:0;width:588.9pt;height:70.65pt;rotation:315;z-index:-251655168;mso-position-horizontal:center;mso-position-horizontal-relative:margin;mso-position-vertical:center;mso-position-vertical-relative:margin" o:allowincell="f" fillcolor="silver" stroked="f">
          <v:textpath style="font-family:&quot;Calibri&quot;;font-size:1pt" string="zur Freigabe bis Montag c.o.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FA9C" w14:textId="41C475C6" w:rsidR="006F4FA5" w:rsidRDefault="00900071">
    <w:pPr>
      <w:pStyle w:val="Kopfzeile"/>
    </w:pPr>
    <w:r>
      <w:rPr>
        <w:noProof/>
      </w:rPr>
      <w:pict w14:anchorId="66357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218173" o:spid="_x0000_s2051" type="#_x0000_t136" style="position:absolute;margin-left:0;margin-top:0;width:588.9pt;height:70.65pt;rotation:315;z-index:-251653120;mso-position-horizontal:center;mso-position-horizontal-relative:margin;mso-position-vertical:center;mso-position-vertical-relative:margin" o:allowincell="f" fillcolor="silver" stroked="f">
          <v:textpath style="font-family:&quot;Calibri&quot;;font-size:1pt" string="zur Freigabe bis Montag c.o.b."/>
          <w10:wrap anchorx="margin" anchory="margin"/>
        </v:shape>
      </w:pict>
    </w:r>
    <w:r w:rsidR="006F4FA5">
      <w:t>- 2 -</w:t>
    </w:r>
  </w:p>
  <w:p w14:paraId="462EF5F9" w14:textId="77777777" w:rsidR="006F4FA5" w:rsidRDefault="006F4F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8570" w14:textId="77FC8635" w:rsidR="00F52BB3" w:rsidRDefault="00900071">
    <w:pPr>
      <w:pStyle w:val="Kopfzeile"/>
    </w:pPr>
    <w:r>
      <w:rPr>
        <w:noProof/>
      </w:rPr>
      <w:pict w14:anchorId="66F65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218171" o:spid="_x0000_s2049" type="#_x0000_t136" style="position:absolute;margin-left:0;margin-top:0;width:588.9pt;height:70.65pt;rotation:315;z-index:-251657216;mso-position-horizontal:center;mso-position-horizontal-relative:margin;mso-position-vertical:center;mso-position-vertical-relative:margin" o:allowincell="f" fillcolor="silver" stroked="f">
          <v:textpath style="font-family:&quot;Calibri&quot;;font-size:1pt" string="zur Freigabe bis Montag c.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D4"/>
    <w:rsid w:val="0001147D"/>
    <w:rsid w:val="00071453"/>
    <w:rsid w:val="00087EBF"/>
    <w:rsid w:val="000C5E83"/>
    <w:rsid w:val="00100330"/>
    <w:rsid w:val="00140248"/>
    <w:rsid w:val="00151398"/>
    <w:rsid w:val="001E773F"/>
    <w:rsid w:val="001E7A65"/>
    <w:rsid w:val="00204E8C"/>
    <w:rsid w:val="00224520"/>
    <w:rsid w:val="00304A2E"/>
    <w:rsid w:val="003B04AC"/>
    <w:rsid w:val="003D5C2B"/>
    <w:rsid w:val="00422C9B"/>
    <w:rsid w:val="00443040"/>
    <w:rsid w:val="004816BB"/>
    <w:rsid w:val="005454FE"/>
    <w:rsid w:val="00553B12"/>
    <w:rsid w:val="00597029"/>
    <w:rsid w:val="005E015F"/>
    <w:rsid w:val="005F4635"/>
    <w:rsid w:val="0066492A"/>
    <w:rsid w:val="00696121"/>
    <w:rsid w:val="006E22A2"/>
    <w:rsid w:val="006E39F9"/>
    <w:rsid w:val="006F4FA5"/>
    <w:rsid w:val="007337A1"/>
    <w:rsid w:val="008450F4"/>
    <w:rsid w:val="008A1C98"/>
    <w:rsid w:val="00900071"/>
    <w:rsid w:val="00902F4C"/>
    <w:rsid w:val="009473D4"/>
    <w:rsid w:val="009C10F2"/>
    <w:rsid w:val="009F2854"/>
    <w:rsid w:val="00A32D43"/>
    <w:rsid w:val="00A60AD8"/>
    <w:rsid w:val="00A64000"/>
    <w:rsid w:val="00A84FC1"/>
    <w:rsid w:val="00A96030"/>
    <w:rsid w:val="00AC413A"/>
    <w:rsid w:val="00AD34BF"/>
    <w:rsid w:val="00AE67EC"/>
    <w:rsid w:val="00AE6D8D"/>
    <w:rsid w:val="00B15D18"/>
    <w:rsid w:val="00B16FDF"/>
    <w:rsid w:val="00B45C10"/>
    <w:rsid w:val="00B73F5A"/>
    <w:rsid w:val="00BB28F7"/>
    <w:rsid w:val="00C20BAF"/>
    <w:rsid w:val="00C43AA9"/>
    <w:rsid w:val="00CA4704"/>
    <w:rsid w:val="00CB3DF5"/>
    <w:rsid w:val="00CD51D2"/>
    <w:rsid w:val="00D1742A"/>
    <w:rsid w:val="00D50507"/>
    <w:rsid w:val="00D54AD3"/>
    <w:rsid w:val="00D924A5"/>
    <w:rsid w:val="00DE0F82"/>
    <w:rsid w:val="00E35A00"/>
    <w:rsid w:val="00E73C5C"/>
    <w:rsid w:val="00F52BB3"/>
    <w:rsid w:val="00F565A5"/>
    <w:rsid w:val="00F842A4"/>
    <w:rsid w:val="00FA5A83"/>
    <w:rsid w:val="00FA7F30"/>
    <w:rsid w:val="00FE7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4D104"/>
  <w15:docId w15:val="{D5608658-F496-451F-984F-C3F12455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43AA9"/>
    <w:rPr>
      <w:sz w:val="16"/>
      <w:szCs w:val="16"/>
    </w:rPr>
  </w:style>
  <w:style w:type="paragraph" w:styleId="Kommentartext">
    <w:name w:val="annotation text"/>
    <w:basedOn w:val="Standard"/>
    <w:link w:val="KommentartextZchn"/>
    <w:uiPriority w:val="99"/>
    <w:semiHidden/>
    <w:unhideWhenUsed/>
    <w:rsid w:val="00C43A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3AA9"/>
    <w:rPr>
      <w:sz w:val="20"/>
      <w:szCs w:val="20"/>
    </w:rPr>
  </w:style>
  <w:style w:type="paragraph" w:styleId="Kommentarthema">
    <w:name w:val="annotation subject"/>
    <w:basedOn w:val="Kommentartext"/>
    <w:next w:val="Kommentartext"/>
    <w:link w:val="KommentarthemaZchn"/>
    <w:uiPriority w:val="99"/>
    <w:semiHidden/>
    <w:unhideWhenUsed/>
    <w:rsid w:val="00C43AA9"/>
    <w:rPr>
      <w:b/>
      <w:bCs/>
    </w:rPr>
  </w:style>
  <w:style w:type="character" w:customStyle="1" w:styleId="KommentarthemaZchn">
    <w:name w:val="Kommentarthema Zchn"/>
    <w:basedOn w:val="KommentartextZchn"/>
    <w:link w:val="Kommentarthema"/>
    <w:uiPriority w:val="99"/>
    <w:semiHidden/>
    <w:rsid w:val="00C43AA9"/>
    <w:rPr>
      <w:b/>
      <w:bCs/>
      <w:sz w:val="20"/>
      <w:szCs w:val="20"/>
    </w:rPr>
  </w:style>
  <w:style w:type="paragraph" w:styleId="Sprechblasentext">
    <w:name w:val="Balloon Text"/>
    <w:basedOn w:val="Standard"/>
    <w:link w:val="SprechblasentextZchn"/>
    <w:uiPriority w:val="99"/>
    <w:semiHidden/>
    <w:unhideWhenUsed/>
    <w:rsid w:val="00C43A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3AA9"/>
    <w:rPr>
      <w:rFonts w:ascii="Segoe UI" w:hAnsi="Segoe UI" w:cs="Segoe UI"/>
      <w:sz w:val="18"/>
      <w:szCs w:val="18"/>
    </w:rPr>
  </w:style>
  <w:style w:type="character" w:styleId="Hyperlink">
    <w:name w:val="Hyperlink"/>
    <w:basedOn w:val="Absatz-Standardschriftart"/>
    <w:uiPriority w:val="99"/>
    <w:semiHidden/>
    <w:unhideWhenUsed/>
    <w:rsid w:val="008450F4"/>
    <w:rPr>
      <w:color w:val="0000FF"/>
      <w:u w:val="single"/>
    </w:rPr>
  </w:style>
  <w:style w:type="paragraph" w:styleId="berarbeitung">
    <w:name w:val="Revision"/>
    <w:hidden/>
    <w:uiPriority w:val="99"/>
    <w:semiHidden/>
    <w:rsid w:val="00B73F5A"/>
    <w:pPr>
      <w:spacing w:after="0" w:line="240" w:lineRule="auto"/>
    </w:pPr>
  </w:style>
  <w:style w:type="paragraph" w:styleId="Kopfzeile">
    <w:name w:val="header"/>
    <w:basedOn w:val="Standard"/>
    <w:link w:val="KopfzeileZchn"/>
    <w:uiPriority w:val="99"/>
    <w:unhideWhenUsed/>
    <w:rsid w:val="006F4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FA5"/>
  </w:style>
  <w:style w:type="paragraph" w:styleId="Fuzeile">
    <w:name w:val="footer"/>
    <w:basedOn w:val="Standard"/>
    <w:link w:val="FuzeileZchn"/>
    <w:uiPriority w:val="99"/>
    <w:unhideWhenUsed/>
    <w:rsid w:val="006F4F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4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D9F1-236E-4612-8843-32800393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Patt</dc:creator>
  <cp:lastModifiedBy>Lovis Kauertz</cp:lastModifiedBy>
  <cp:revision>5</cp:revision>
  <dcterms:created xsi:type="dcterms:W3CDTF">2020-09-03T12:09:00Z</dcterms:created>
  <dcterms:modified xsi:type="dcterms:W3CDTF">2020-09-03T12:34:00Z</dcterms:modified>
</cp:coreProperties>
</file>